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D6" w:rsidRPr="006F75D6" w:rsidRDefault="006F75D6" w:rsidP="00D417F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F75D6">
        <w:rPr>
          <w:rFonts w:ascii="Times New Roman" w:hAnsi="Times New Roman" w:cs="Times New Roman"/>
          <w:sz w:val="28"/>
          <w:szCs w:val="28"/>
        </w:rPr>
        <w:t>Прокуратура Дахадаевского района провела проверку по информации о нарушениях законодательства об ответственном обращении с животными</w:t>
      </w:r>
    </w:p>
    <w:p w:rsidR="006F75D6" w:rsidRPr="006F75D6" w:rsidRDefault="006F75D6" w:rsidP="00D417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5D6" w:rsidRPr="006F75D6" w:rsidRDefault="006F75D6" w:rsidP="006A6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D6">
        <w:rPr>
          <w:rFonts w:ascii="Times New Roman" w:hAnsi="Times New Roman" w:cs="Times New Roman"/>
          <w:sz w:val="28"/>
          <w:szCs w:val="28"/>
        </w:rPr>
        <w:t>Прокуратурой Дахадаевского района проведена проверка по информации о непринятии органами местного самоуправления мер по отлову безнадзорных животных в с. Уркарах.</w:t>
      </w:r>
    </w:p>
    <w:p w:rsidR="006A6879" w:rsidRDefault="006F75D6" w:rsidP="006A6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D6">
        <w:rPr>
          <w:rFonts w:ascii="Times New Roman" w:hAnsi="Times New Roman" w:cs="Times New Roman"/>
          <w:sz w:val="28"/>
          <w:szCs w:val="28"/>
        </w:rPr>
        <w:t xml:space="preserve">Установлено, что на улицах указанного населенного пункта, в том числе вблизи дороги, ведущей в сторону общеобразовательных организаций (МБОУ «Уркарахский многопрофильный лицей» и «Уркарахская многопрофильная гимназия»), обитает большое количество бродячих собак. </w:t>
      </w:r>
    </w:p>
    <w:p w:rsidR="006F75D6" w:rsidRPr="006F75D6" w:rsidRDefault="006F75D6" w:rsidP="006A6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D6">
        <w:rPr>
          <w:rFonts w:ascii="Times New Roman" w:hAnsi="Times New Roman" w:cs="Times New Roman"/>
          <w:sz w:val="28"/>
          <w:szCs w:val="28"/>
        </w:rPr>
        <w:t>При этом в нарушение требований закона, уполномоченными должностными лицами не принимались надлежащие меры по регулированию численности безнадзорных животных путем их отлова и содержания в специальных питомниках.</w:t>
      </w:r>
    </w:p>
    <w:p w:rsidR="006F75D6" w:rsidRPr="006F75D6" w:rsidRDefault="006F75D6" w:rsidP="006A6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D6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закона, прокуратурой </w:t>
      </w:r>
      <w:r w:rsidR="00B15EAC">
        <w:rPr>
          <w:rFonts w:ascii="Times New Roman" w:hAnsi="Times New Roman" w:cs="Times New Roman"/>
          <w:sz w:val="28"/>
          <w:szCs w:val="28"/>
        </w:rPr>
        <w:t xml:space="preserve">района 16.01.2024 </w:t>
      </w:r>
      <w:bookmarkStart w:id="0" w:name="_GoBack"/>
      <w:bookmarkEnd w:id="0"/>
      <w:r w:rsidRPr="006F75D6">
        <w:rPr>
          <w:rFonts w:ascii="Times New Roman" w:hAnsi="Times New Roman" w:cs="Times New Roman"/>
          <w:sz w:val="28"/>
          <w:szCs w:val="28"/>
        </w:rPr>
        <w:t>главе муниципального образования «Дахадаевский район» внесено представление.</w:t>
      </w:r>
    </w:p>
    <w:p w:rsidR="006F75D6" w:rsidRPr="006F75D6" w:rsidRDefault="006F75D6" w:rsidP="006A6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5D6">
        <w:rPr>
          <w:rFonts w:ascii="Times New Roman" w:hAnsi="Times New Roman" w:cs="Times New Roman"/>
          <w:sz w:val="28"/>
          <w:szCs w:val="28"/>
        </w:rPr>
        <w:t>Рассмотрение акта прокурорского реагирования и фактическое устранение отмеченных нарушений закона поставлены на контроль.</w:t>
      </w:r>
    </w:p>
    <w:p w:rsidR="00D417FE" w:rsidRDefault="00D417FE"/>
    <w:p w:rsidR="008E2576" w:rsidRPr="00D417FE" w:rsidRDefault="00D417FE" w:rsidP="00D417FE">
      <w:pPr>
        <w:rPr>
          <w:rFonts w:ascii="Times New Roman" w:hAnsi="Times New Roman" w:cs="Times New Roman"/>
          <w:sz w:val="28"/>
          <w:szCs w:val="28"/>
        </w:rPr>
      </w:pPr>
      <w:r w:rsidRPr="00D417FE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17FE">
        <w:rPr>
          <w:rFonts w:ascii="Times New Roman" w:hAnsi="Times New Roman" w:cs="Times New Roman"/>
          <w:sz w:val="28"/>
          <w:szCs w:val="28"/>
        </w:rPr>
        <w:t xml:space="preserve">                                   Арадахов Г.Г. </w:t>
      </w:r>
    </w:p>
    <w:sectPr w:rsidR="008E2576" w:rsidRPr="00D4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2D"/>
    <w:rsid w:val="006A6879"/>
    <w:rsid w:val="006F75D6"/>
    <w:rsid w:val="008E2576"/>
    <w:rsid w:val="00B15EAC"/>
    <w:rsid w:val="00D417FE"/>
    <w:rsid w:val="00F5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93C3"/>
  <w15:chartTrackingRefBased/>
  <w15:docId w15:val="{69E06D00-1CEB-4007-A539-633893F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Арадахов Гаджимурад Гусейнович</dc:creator>
  <cp:keywords/>
  <dc:description/>
  <cp:lastModifiedBy>Арадахов Гаджимурад Гусейнович</cp:lastModifiedBy>
  <cp:revision>5</cp:revision>
  <dcterms:created xsi:type="dcterms:W3CDTF">2024-01-25T07:27:00Z</dcterms:created>
  <dcterms:modified xsi:type="dcterms:W3CDTF">2024-01-25T07:31:00Z</dcterms:modified>
</cp:coreProperties>
</file>