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BC" w:rsidRPr="00597ABC" w:rsidRDefault="00597ABC" w:rsidP="00597ABC">
      <w:pPr>
        <w:spacing w:line="276" w:lineRule="auto"/>
        <w:ind w:left="708" w:firstLine="708"/>
        <w:rPr>
          <w:rFonts w:ascii="Times New Roman" w:hAnsi="Times New Roman" w:cs="Times New Roman"/>
          <w:b/>
          <w:sz w:val="28"/>
          <w:szCs w:val="28"/>
        </w:rPr>
      </w:pPr>
      <w:r w:rsidRPr="00597ABC">
        <w:rPr>
          <w:rFonts w:ascii="Times New Roman" w:hAnsi="Times New Roman" w:cs="Times New Roman"/>
          <w:b/>
          <w:sz w:val="28"/>
          <w:szCs w:val="28"/>
        </w:rPr>
        <w:t>Содержание лекции «Мирный Дагестан»</w:t>
      </w: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Цель просветительского проекта</w:t>
      </w:r>
      <w:r w:rsidRPr="00597ABC">
        <w:rPr>
          <w:rFonts w:ascii="Times New Roman" w:hAnsi="Times New Roman" w:cs="Times New Roman"/>
          <w:sz w:val="28"/>
          <w:szCs w:val="28"/>
        </w:rPr>
        <w:t>: Просвещение молодежи, пропаганда историко-культурного наследия Республики Дагестан. Профилактика радикальных проявлений в молодежной среде.</w:t>
      </w: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Что мы знаем о Дагестане?</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Часто ли вы задаете себе такой вопрос? И вообще, с чем у вас ассоциируется слово «ДАГЕСТАН»? (вопрос, обращенный к залу)</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«Дагестан - это край с многовековой историей, устоявшимися ценностями, уникальной природой и добрыми, талантливыми людьми…»</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Давайте вместе вспомним и ознакомимся повторно - что нас окружает и что мы знаем о своем крае?</w:t>
      </w: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Природное великолепие и разнообразие Дагестана</w:t>
      </w:r>
      <w:r w:rsidRPr="00597ABC">
        <w:rPr>
          <w:rFonts w:ascii="Times New Roman" w:hAnsi="Times New Roman" w:cs="Times New Roman"/>
          <w:sz w:val="28"/>
          <w:szCs w:val="28"/>
        </w:rPr>
        <w:t>:</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Как мы знаем, сегодня в республике на площади 50,3 тыс. кв. км. проживают более 3 млн. жителей, говорящих на более 100 языках и диалектах. Также, на таком маленьком пространстве (в сравнении с земным шаром) наблюдается разнообразие климатических поясов - горы, реки, море и равнины…Мы даже имеем фрагмент настоящей пустыни - природный феномен Бархан </w:t>
      </w:r>
      <w:proofErr w:type="spellStart"/>
      <w:r w:rsidRPr="00597ABC">
        <w:rPr>
          <w:rFonts w:ascii="Times New Roman" w:hAnsi="Times New Roman" w:cs="Times New Roman"/>
          <w:sz w:val="28"/>
          <w:szCs w:val="28"/>
        </w:rPr>
        <w:t>Сарыкум</w:t>
      </w:r>
      <w:proofErr w:type="spellEnd"/>
      <w:r w:rsidRPr="00597ABC">
        <w:rPr>
          <w:rFonts w:ascii="Times New Roman" w:hAnsi="Times New Roman" w:cs="Times New Roman"/>
          <w:sz w:val="28"/>
          <w:szCs w:val="28"/>
        </w:rPr>
        <w:t xml:space="preserve"> - самый большой песчаный бархан в Евразии (260 м.).</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Водопад </w:t>
      </w:r>
      <w:proofErr w:type="spellStart"/>
      <w:r w:rsidRPr="00597ABC">
        <w:rPr>
          <w:rFonts w:ascii="Times New Roman" w:hAnsi="Times New Roman" w:cs="Times New Roman"/>
          <w:sz w:val="28"/>
          <w:szCs w:val="28"/>
        </w:rPr>
        <w:t>Тобот</w:t>
      </w:r>
      <w:proofErr w:type="spellEnd"/>
      <w:r w:rsidRPr="00597ABC">
        <w:rPr>
          <w:rFonts w:ascii="Times New Roman" w:hAnsi="Times New Roman" w:cs="Times New Roman"/>
          <w:sz w:val="28"/>
          <w:szCs w:val="28"/>
        </w:rPr>
        <w:t xml:space="preserve"> (70 м.) - самый высокий однокаскадный водопад в Европе.</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Единственный в России субтропический лиановый лес в дельте реки Самур.</w:t>
      </w:r>
    </w:p>
    <w:p w:rsidR="00597ABC" w:rsidRPr="00597ABC" w:rsidRDefault="00597ABC" w:rsidP="00597ABC">
      <w:pPr>
        <w:spacing w:line="276" w:lineRule="auto"/>
        <w:rPr>
          <w:rFonts w:ascii="Times New Roman" w:hAnsi="Times New Roman" w:cs="Times New Roman"/>
          <w:sz w:val="28"/>
          <w:szCs w:val="28"/>
        </w:rPr>
      </w:pPr>
      <w:proofErr w:type="spellStart"/>
      <w:proofErr w:type="gramStart"/>
      <w:r w:rsidRPr="00597ABC">
        <w:rPr>
          <w:rFonts w:ascii="Times New Roman" w:hAnsi="Times New Roman" w:cs="Times New Roman"/>
          <w:sz w:val="28"/>
          <w:szCs w:val="28"/>
        </w:rPr>
        <w:t>Сулакский</w:t>
      </w:r>
      <w:proofErr w:type="spellEnd"/>
      <w:r w:rsidRPr="00597ABC">
        <w:rPr>
          <w:rFonts w:ascii="Times New Roman" w:hAnsi="Times New Roman" w:cs="Times New Roman"/>
          <w:sz w:val="28"/>
          <w:szCs w:val="28"/>
        </w:rPr>
        <w:t xml:space="preserve">  каньон</w:t>
      </w:r>
      <w:proofErr w:type="gramEnd"/>
      <w:r w:rsidRPr="00597ABC">
        <w:rPr>
          <w:rFonts w:ascii="Times New Roman" w:hAnsi="Times New Roman" w:cs="Times New Roman"/>
          <w:sz w:val="28"/>
          <w:szCs w:val="28"/>
        </w:rPr>
        <w:t>, по глубине превышающий знаменитый Колорадский.</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Самое большое на Северном Кавказе горное озеро </w:t>
      </w:r>
      <w:proofErr w:type="spellStart"/>
      <w:r w:rsidRPr="00597ABC">
        <w:rPr>
          <w:rFonts w:ascii="Times New Roman" w:hAnsi="Times New Roman" w:cs="Times New Roman"/>
          <w:sz w:val="28"/>
          <w:szCs w:val="28"/>
        </w:rPr>
        <w:t>Казеной-Ам</w:t>
      </w:r>
      <w:proofErr w:type="spellEnd"/>
      <w:r w:rsidRPr="00597ABC">
        <w:rPr>
          <w:rFonts w:ascii="Times New Roman" w:hAnsi="Times New Roman" w:cs="Times New Roman"/>
          <w:sz w:val="28"/>
          <w:szCs w:val="28"/>
        </w:rPr>
        <w:t xml:space="preserve"> и т.д.</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О природном великолепии, флоре и фауне Дагестана можно говорить бесконечно…</w:t>
      </w: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Искусство и промыслы</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Практически во всем мире в музеях и в частных коллекциях хранятся произведения искусства дагестанских мастеров </w:t>
      </w:r>
      <w:proofErr w:type="spellStart"/>
      <w:r w:rsidRPr="00597ABC">
        <w:rPr>
          <w:rFonts w:ascii="Times New Roman" w:hAnsi="Times New Roman" w:cs="Times New Roman"/>
          <w:sz w:val="28"/>
          <w:szCs w:val="28"/>
        </w:rPr>
        <w:t>златокузнецов</w:t>
      </w:r>
      <w:proofErr w:type="spellEnd"/>
      <w:r w:rsidRPr="00597ABC">
        <w:rPr>
          <w:rFonts w:ascii="Times New Roman" w:hAnsi="Times New Roman" w:cs="Times New Roman"/>
          <w:sz w:val="28"/>
          <w:szCs w:val="28"/>
        </w:rPr>
        <w:t>, ковровщиц, гончаров, резчиков по дереву и камню…</w:t>
      </w:r>
    </w:p>
    <w:p w:rsidR="00597ABC" w:rsidRPr="00BD6C25" w:rsidRDefault="00597ABC" w:rsidP="00597ABC">
      <w:pPr>
        <w:spacing w:line="276" w:lineRule="auto"/>
        <w:rPr>
          <w:rFonts w:ascii="Times New Roman" w:hAnsi="Times New Roman" w:cs="Times New Roman"/>
          <w:b/>
          <w:sz w:val="28"/>
          <w:szCs w:val="28"/>
        </w:rPr>
      </w:pPr>
      <w:proofErr w:type="spellStart"/>
      <w:r w:rsidRPr="00BD6C25">
        <w:rPr>
          <w:rFonts w:ascii="Times New Roman" w:hAnsi="Times New Roman" w:cs="Times New Roman"/>
          <w:b/>
          <w:sz w:val="28"/>
          <w:szCs w:val="28"/>
        </w:rPr>
        <w:t>Экопродукция</w:t>
      </w:r>
      <w:proofErr w:type="spellEnd"/>
      <w:r w:rsidRPr="00BD6C25">
        <w:rPr>
          <w:rFonts w:ascii="Times New Roman" w:hAnsi="Times New Roman" w:cs="Times New Roman"/>
          <w:b/>
          <w:sz w:val="28"/>
          <w:szCs w:val="28"/>
        </w:rPr>
        <w:t>, ресурсы и производство</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Говоря о современном Дагестане, наша продукция (мясо, молоко, фрукты, овощи и т. д.)  по вкусовым качествам является одной из самой лучшей в России. </w:t>
      </w: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lastRenderedPageBreak/>
        <w:t xml:space="preserve">Поэзия нашего края                                                                                                                                                                                                                                                    </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Произведения одного только народного поэта РД Расула Гамзатова переведены на 70 языках народов мира.</w:t>
      </w: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«Уровень грамотности среди населения Дагестана всегда был на высоком уровне…»</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У некоторой части населения бытует ложный стереотип, что якобы дагестанцы лет 100, 200 назад были дикими, безграмотными горцами. Чтобы убедиться в обратном, давайте вначале ответим на простой вопрос: «Что означает вообще слово «грамотность?» (вопрос, обращенный к залу).</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  Именно, умение читать и писать является первыми показателями грамотности. Для объективной оценки ситуации с грамотностью населения Дагестана столетней давности возьмем за основу слова русского ученого-лингвиста </w:t>
      </w:r>
      <w:proofErr w:type="spellStart"/>
      <w:r w:rsidRPr="00597ABC">
        <w:rPr>
          <w:rFonts w:ascii="Times New Roman" w:hAnsi="Times New Roman" w:cs="Times New Roman"/>
          <w:sz w:val="28"/>
          <w:szCs w:val="28"/>
        </w:rPr>
        <w:t>Услара</w:t>
      </w:r>
      <w:proofErr w:type="spellEnd"/>
      <w:r w:rsidRPr="00597ABC">
        <w:rPr>
          <w:rFonts w:ascii="Times New Roman" w:hAnsi="Times New Roman" w:cs="Times New Roman"/>
          <w:sz w:val="28"/>
          <w:szCs w:val="28"/>
        </w:rPr>
        <w:t xml:space="preserve">, который был в Дагестане в 1839 г. во время Кавказской войны, изучал языки нашего края и вел научную работу. Так вот его цитата: «Если сравнить население и число медресе (то есть учебных заведений на тот период-ред.) в Дагестане того времени, уровень грамотности дагестанцев намного превышал уровень грамотности европейцев», в то время как в российских губерниях крестьяне находились в рабстве у </w:t>
      </w:r>
      <w:proofErr w:type="spellStart"/>
      <w:r w:rsidRPr="00597ABC">
        <w:rPr>
          <w:rFonts w:ascii="Times New Roman" w:hAnsi="Times New Roman" w:cs="Times New Roman"/>
          <w:sz w:val="28"/>
          <w:szCs w:val="28"/>
        </w:rPr>
        <w:t>баринов</w:t>
      </w:r>
      <w:proofErr w:type="spellEnd"/>
      <w:r w:rsidRPr="00597ABC">
        <w:rPr>
          <w:rFonts w:ascii="Times New Roman" w:hAnsi="Times New Roman" w:cs="Times New Roman"/>
          <w:sz w:val="28"/>
          <w:szCs w:val="28"/>
        </w:rPr>
        <w:t xml:space="preserve"> и помещиков, так как крепостное право просуществовало в России вплоть до 1861 года.</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Также мы приводим слова нашего современника - ученого из г. Медины, доктора </w:t>
      </w:r>
      <w:proofErr w:type="spellStart"/>
      <w:r w:rsidRPr="00597ABC">
        <w:rPr>
          <w:rFonts w:ascii="Times New Roman" w:hAnsi="Times New Roman" w:cs="Times New Roman"/>
          <w:sz w:val="28"/>
          <w:szCs w:val="28"/>
        </w:rPr>
        <w:t>Абдулбасита</w:t>
      </w:r>
      <w:proofErr w:type="spellEnd"/>
      <w:r w:rsidRPr="00597ABC">
        <w:rPr>
          <w:rFonts w:ascii="Times New Roman" w:hAnsi="Times New Roman" w:cs="Times New Roman"/>
          <w:sz w:val="28"/>
          <w:szCs w:val="28"/>
        </w:rPr>
        <w:t>, директора Центра исследований и изучения Медины:</w:t>
      </w:r>
    </w:p>
    <w:p w:rsidR="00597ABC" w:rsidRPr="00597ABC" w:rsidRDefault="00597ABC" w:rsidP="00597ABC">
      <w:pPr>
        <w:spacing w:line="276" w:lineRule="auto"/>
        <w:rPr>
          <w:rFonts w:ascii="Times New Roman" w:hAnsi="Times New Roman" w:cs="Times New Roman"/>
          <w:sz w:val="28"/>
          <w:szCs w:val="28"/>
        </w:rPr>
      </w:pPr>
      <w:proofErr w:type="gramStart"/>
      <w:r w:rsidRPr="00597ABC">
        <w:rPr>
          <w:rFonts w:ascii="Times New Roman" w:hAnsi="Times New Roman" w:cs="Times New Roman"/>
          <w:sz w:val="28"/>
          <w:szCs w:val="28"/>
        </w:rPr>
        <w:t>«….</w:t>
      </w:r>
      <w:proofErr w:type="spellStart"/>
      <w:proofErr w:type="gramEnd"/>
      <w:r w:rsidRPr="00597ABC">
        <w:rPr>
          <w:rFonts w:ascii="Times New Roman" w:hAnsi="Times New Roman" w:cs="Times New Roman"/>
          <w:sz w:val="28"/>
          <w:szCs w:val="28"/>
        </w:rPr>
        <w:t>Абдурахман</w:t>
      </w:r>
      <w:proofErr w:type="spellEnd"/>
      <w:r w:rsidRPr="00597ABC">
        <w:rPr>
          <w:rFonts w:ascii="Times New Roman" w:hAnsi="Times New Roman" w:cs="Times New Roman"/>
          <w:sz w:val="28"/>
          <w:szCs w:val="28"/>
        </w:rPr>
        <w:t xml:space="preserve"> </w:t>
      </w:r>
      <w:proofErr w:type="spellStart"/>
      <w:r w:rsidRPr="00597ABC">
        <w:rPr>
          <w:rFonts w:ascii="Times New Roman" w:hAnsi="Times New Roman" w:cs="Times New Roman"/>
          <w:sz w:val="28"/>
          <w:szCs w:val="28"/>
        </w:rPr>
        <w:t>Ансари</w:t>
      </w:r>
      <w:proofErr w:type="spellEnd"/>
      <w:r w:rsidRPr="00597ABC">
        <w:rPr>
          <w:rFonts w:ascii="Times New Roman" w:hAnsi="Times New Roman" w:cs="Times New Roman"/>
          <w:sz w:val="28"/>
          <w:szCs w:val="28"/>
        </w:rPr>
        <w:t xml:space="preserve">, автор сочинения об обитателях этого города, живших здесь начиная с 19 века, называет дагестанские дома в Медине  обителями науки и этики...». Вот каким уважением пользовались дагестанцы у ученых арабов на их же родине. </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А наш дагестанский ученый </w:t>
      </w:r>
      <w:proofErr w:type="spellStart"/>
      <w:r w:rsidRPr="00597ABC">
        <w:rPr>
          <w:rFonts w:ascii="Times New Roman" w:hAnsi="Times New Roman" w:cs="Times New Roman"/>
          <w:sz w:val="28"/>
          <w:szCs w:val="28"/>
        </w:rPr>
        <w:t>Назир</w:t>
      </w:r>
      <w:proofErr w:type="spellEnd"/>
      <w:r w:rsidRPr="00597ABC">
        <w:rPr>
          <w:rFonts w:ascii="Times New Roman" w:hAnsi="Times New Roman" w:cs="Times New Roman"/>
          <w:sz w:val="28"/>
          <w:szCs w:val="28"/>
        </w:rPr>
        <w:t xml:space="preserve"> из </w:t>
      </w:r>
      <w:proofErr w:type="spellStart"/>
      <w:r w:rsidRPr="00597ABC">
        <w:rPr>
          <w:rFonts w:ascii="Times New Roman" w:hAnsi="Times New Roman" w:cs="Times New Roman"/>
          <w:sz w:val="28"/>
          <w:szCs w:val="28"/>
        </w:rPr>
        <w:t>Доргели</w:t>
      </w:r>
      <w:proofErr w:type="spellEnd"/>
      <w:r w:rsidRPr="00597ABC">
        <w:rPr>
          <w:rFonts w:ascii="Times New Roman" w:hAnsi="Times New Roman" w:cs="Times New Roman"/>
          <w:sz w:val="28"/>
          <w:szCs w:val="28"/>
        </w:rPr>
        <w:t xml:space="preserve"> собрал словарь биографий 230 дагестанских учёных X-XX веков (имамов, муфтиев, ученых в сфере исламского права, </w:t>
      </w:r>
      <w:proofErr w:type="spellStart"/>
      <w:r w:rsidRPr="00597ABC">
        <w:rPr>
          <w:rFonts w:ascii="Times New Roman" w:hAnsi="Times New Roman" w:cs="Times New Roman"/>
          <w:sz w:val="28"/>
          <w:szCs w:val="28"/>
        </w:rPr>
        <w:t>хадисоведения</w:t>
      </w:r>
      <w:proofErr w:type="spellEnd"/>
      <w:r w:rsidRPr="00597ABC">
        <w:rPr>
          <w:rFonts w:ascii="Times New Roman" w:hAnsi="Times New Roman" w:cs="Times New Roman"/>
          <w:sz w:val="28"/>
          <w:szCs w:val="28"/>
        </w:rPr>
        <w:t>, арабской грамматики, философии, медицины, астрономии, математики и т. д.), известных далеко за пределами нашего края. Энциклопедия называется: «Услада умов в биографиях дагестанских учёных».</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   Приведем еще один исторический факт: Первое исламское учебное заведение на всей территории Кавказа и России – </w:t>
      </w:r>
      <w:proofErr w:type="spellStart"/>
      <w:r w:rsidRPr="00597ABC">
        <w:rPr>
          <w:rFonts w:ascii="Times New Roman" w:hAnsi="Times New Roman" w:cs="Times New Roman"/>
          <w:sz w:val="28"/>
          <w:szCs w:val="28"/>
        </w:rPr>
        <w:t>мадраса</w:t>
      </w:r>
      <w:proofErr w:type="spellEnd"/>
      <w:r w:rsidRPr="00597ABC">
        <w:rPr>
          <w:rFonts w:ascii="Times New Roman" w:hAnsi="Times New Roman" w:cs="Times New Roman"/>
          <w:sz w:val="28"/>
          <w:szCs w:val="28"/>
        </w:rPr>
        <w:t xml:space="preserve"> «</w:t>
      </w:r>
      <w:proofErr w:type="spellStart"/>
      <w:r w:rsidRPr="00597ABC">
        <w:rPr>
          <w:rFonts w:ascii="Times New Roman" w:hAnsi="Times New Roman" w:cs="Times New Roman"/>
          <w:sz w:val="28"/>
          <w:szCs w:val="28"/>
        </w:rPr>
        <w:t>Низамия</w:t>
      </w:r>
      <w:proofErr w:type="spellEnd"/>
      <w:r w:rsidRPr="00597ABC">
        <w:rPr>
          <w:rFonts w:ascii="Times New Roman" w:hAnsi="Times New Roman" w:cs="Times New Roman"/>
          <w:sz w:val="28"/>
          <w:szCs w:val="28"/>
        </w:rPr>
        <w:t xml:space="preserve">» - было </w:t>
      </w:r>
      <w:r w:rsidRPr="00597ABC">
        <w:rPr>
          <w:rFonts w:ascii="Times New Roman" w:hAnsi="Times New Roman" w:cs="Times New Roman"/>
          <w:sz w:val="28"/>
          <w:szCs w:val="28"/>
        </w:rPr>
        <w:lastRenderedPageBreak/>
        <w:t>построено в дагестанском селе Цахур в 1075 году учениками известного ученого Аль-</w:t>
      </w:r>
      <w:proofErr w:type="spellStart"/>
      <w:r w:rsidRPr="00597ABC">
        <w:rPr>
          <w:rFonts w:ascii="Times New Roman" w:hAnsi="Times New Roman" w:cs="Times New Roman"/>
          <w:sz w:val="28"/>
          <w:szCs w:val="28"/>
        </w:rPr>
        <w:t>Газали</w:t>
      </w:r>
      <w:proofErr w:type="spellEnd"/>
      <w:r w:rsidRPr="00597ABC">
        <w:rPr>
          <w:rFonts w:ascii="Times New Roman" w:hAnsi="Times New Roman" w:cs="Times New Roman"/>
          <w:sz w:val="28"/>
          <w:szCs w:val="28"/>
        </w:rPr>
        <w:t xml:space="preserve">. </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   Вот такое наследие в сфере просвещения мы имеем. </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История, которой стоит гордиться.</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Краткий обзор исторических дат и героического прошлого дагестанцев:</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1741 г. – Нашествие иноземных захватчиков: Тимура, </w:t>
      </w:r>
      <w:proofErr w:type="spellStart"/>
      <w:r w:rsidRPr="00597ABC">
        <w:rPr>
          <w:rFonts w:ascii="Times New Roman" w:hAnsi="Times New Roman" w:cs="Times New Roman"/>
          <w:sz w:val="28"/>
          <w:szCs w:val="28"/>
        </w:rPr>
        <w:t>Надыр</w:t>
      </w:r>
      <w:proofErr w:type="spellEnd"/>
      <w:r w:rsidRPr="00597ABC">
        <w:rPr>
          <w:rFonts w:ascii="Times New Roman" w:hAnsi="Times New Roman" w:cs="Times New Roman"/>
          <w:sz w:val="28"/>
          <w:szCs w:val="28"/>
        </w:rPr>
        <w:t>-шаха и т. д;</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1834-1859 г. – Кавказская война;</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1914-1918 гг. - Первая Мировая война;</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1941-1945</w:t>
      </w:r>
      <w:r w:rsidRPr="00597ABC">
        <w:rPr>
          <w:rFonts w:ascii="Times New Roman" w:hAnsi="Times New Roman" w:cs="Times New Roman"/>
          <w:sz w:val="28"/>
          <w:szCs w:val="28"/>
        </w:rPr>
        <w:tab/>
        <w:t>гг.- Великая Отечественная война;</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1999</w:t>
      </w:r>
      <w:r w:rsidRPr="00597ABC">
        <w:rPr>
          <w:rFonts w:ascii="Times New Roman" w:hAnsi="Times New Roman" w:cs="Times New Roman"/>
          <w:sz w:val="28"/>
          <w:szCs w:val="28"/>
        </w:rPr>
        <w:tab/>
        <w:t xml:space="preserve">г. - Ботлих и </w:t>
      </w:r>
      <w:proofErr w:type="spellStart"/>
      <w:r w:rsidRPr="00597ABC">
        <w:rPr>
          <w:rFonts w:ascii="Times New Roman" w:hAnsi="Times New Roman" w:cs="Times New Roman"/>
          <w:sz w:val="28"/>
          <w:szCs w:val="28"/>
        </w:rPr>
        <w:t>Новолак</w:t>
      </w:r>
      <w:proofErr w:type="spellEnd"/>
      <w:r w:rsidRPr="00597ABC">
        <w:rPr>
          <w:rFonts w:ascii="Times New Roman" w:hAnsi="Times New Roman" w:cs="Times New Roman"/>
          <w:sz w:val="28"/>
          <w:szCs w:val="28"/>
        </w:rPr>
        <w:t xml:space="preserve"> - это недавнее прошлое, в котором молодежь Дагестана проявила достойную выдержку, встав в один ряд ополченцев против международных бандформирований, вторгшихся в республику с двух направлений. Мы уверены, что, если подобное случится завтра, наша молодежь поступит также, так как у нас патриотизм в крови, а не на словах.</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Выводы:</w:t>
      </w:r>
      <w:r w:rsidRPr="00597ABC">
        <w:rPr>
          <w:rFonts w:ascii="Times New Roman" w:hAnsi="Times New Roman" w:cs="Times New Roman"/>
          <w:sz w:val="28"/>
          <w:szCs w:val="28"/>
        </w:rPr>
        <w:t xml:space="preserve"> Именно знание истории своей семьи, своего рода, местности, края, страны формируют в нас образ и понимание культурной особенности нашего народа в контексте общероссийской и мировой культуры, определяют ориентиры в будущем, чувство достоинства и уверенности в завтрашнем дне…</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Образ Дагестана в нашей памяти…</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Далее, как мы знаем, исторический образ любой страны, края определяет все же не география и природные ресурсы, а достойные люди, герои данной местности.</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  Вот они, лишь персонажи – примеры для подражания, которые вершили достойную историю Дагестана. Давайте поименно вспомним их (фотоколлаж из истории, можно поработать с залом вспоминая каждого поименно). </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lastRenderedPageBreak/>
        <w:t>Все же, на одной памяти предыдущих лет нам будет тяжело двигаться вперед и вести за собой младшее поколение.</w:t>
      </w:r>
      <w:r w:rsidRPr="00597ABC">
        <w:rPr>
          <w:rFonts w:ascii="Times New Roman" w:hAnsi="Times New Roman" w:cs="Times New Roman"/>
          <w:sz w:val="28"/>
          <w:szCs w:val="28"/>
        </w:rPr>
        <w:t xml:space="preserve"> Поэтому нужны и современные примеры.</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 xml:space="preserve">В каждом столетии в Дагестане рождаются достойные </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личности, формирующие достойную историю нашего края в различных сферах. Есть подобные примеры и сегодня среди нас. </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Все же, к сожалению, реалии сегодняшней жизни не совсем радужны, но несмотря на такое наследие, возможности и перспективу мы наблюдаем вокруг себя все новые и новые угрозы современности.</w:t>
      </w:r>
      <w:r w:rsidRPr="00597ABC">
        <w:rPr>
          <w:rFonts w:ascii="Times New Roman" w:hAnsi="Times New Roman" w:cs="Times New Roman"/>
          <w:sz w:val="28"/>
          <w:szCs w:val="28"/>
        </w:rPr>
        <w:t xml:space="preserve"> В определенных случаях не просто наблюдаем, а становимся даже жертвами.</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Так же, как и в истории нашего края, сегодня тоже существует риск потери наших, поскольку Дагестан, как и весь Кавказ, находится в поле геополитических интересов ценностей, мировых держав.</w:t>
      </w:r>
      <w:r w:rsidRPr="00597ABC">
        <w:rPr>
          <w:rFonts w:ascii="Times New Roman" w:hAnsi="Times New Roman" w:cs="Times New Roman"/>
          <w:sz w:val="28"/>
          <w:szCs w:val="28"/>
        </w:rPr>
        <w:t xml:space="preserve">                                                                                                                                                                                                                                                                                                                                                                                                                                                                                                                                                                                                                       </w:t>
      </w:r>
      <w:r w:rsidRPr="00597ABC">
        <w:rPr>
          <w:rFonts w:ascii="Times New Roman" w:hAnsi="Times New Roman" w:cs="Times New Roman"/>
          <w:sz w:val="28"/>
          <w:szCs w:val="28"/>
        </w:rPr>
        <w:tab/>
        <w:t>Причины: Самая короткая транспортная магистраль - «Шелковый путь» из Азии в Европу, пролегающая через территорию Дагестана, и возможность владения двумя морями - Черным и Каспийским.</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Находясь в зоне геополитических интересов, сегодня молодежь недостаточно защищена от мощного информационного потока и всевозможных ложных идеалов, которые внедряются в н</w:t>
      </w:r>
      <w:r w:rsidR="00BD6C25">
        <w:rPr>
          <w:rFonts w:ascii="Times New Roman" w:hAnsi="Times New Roman" w:cs="Times New Roman"/>
          <w:b/>
          <w:sz w:val="28"/>
          <w:szCs w:val="28"/>
        </w:rPr>
        <w:t xml:space="preserve">ашу жизнь через киноиндустрию, </w:t>
      </w:r>
      <w:r w:rsidRPr="00BD6C25">
        <w:rPr>
          <w:rFonts w:ascii="Times New Roman" w:hAnsi="Times New Roman" w:cs="Times New Roman"/>
          <w:b/>
          <w:sz w:val="28"/>
          <w:szCs w:val="28"/>
        </w:rPr>
        <w:t>СМИ и Интернет…</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Ни одно предыдущее поколение не было в таком неопределенном и незащищенном положении.</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Параллельно наносится психологический, физический и моральный вред посредством распространения энергетических напитков, курительных смесей, синтетических наркотиков, алкоголя и т. д…</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Последствия данных явлений губительны. Нет никакой перспективы в будущем -  не будет ни здоровья, ни семьи, ни карьеры…</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 xml:space="preserve">Но есть еще более опасные глобальные угрозы, определения и причины возникновения которых до сих пор выясняются учеными. </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Попробуем и мы ознакомиться и разобраться в их причинах…</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Радикальные идеологии…</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фашизм и экстремизм – два звена одной цепи.</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На фото граждане Российской Федерации. Слева - с центральных регионов Российской Федерации, справа с регионов </w:t>
      </w:r>
      <w:proofErr w:type="spellStart"/>
      <w:r w:rsidRPr="00597ABC">
        <w:rPr>
          <w:rFonts w:ascii="Times New Roman" w:hAnsi="Times New Roman" w:cs="Times New Roman"/>
          <w:sz w:val="28"/>
          <w:szCs w:val="28"/>
        </w:rPr>
        <w:t>Северо</w:t>
      </w:r>
      <w:proofErr w:type="spellEnd"/>
      <w:r w:rsidRPr="00597ABC">
        <w:rPr>
          <w:rFonts w:ascii="Times New Roman" w:hAnsi="Times New Roman" w:cs="Times New Roman"/>
          <w:sz w:val="28"/>
          <w:szCs w:val="28"/>
        </w:rPr>
        <w:t xml:space="preserve"> – Кавказского федерального округа. Одних убедили, что можно применять насилие к тем, кто говорит не на славянском языке и внешне отличается по цвету кожи, других убедили относительно тех, кто молиться не так как они или же вообще является неверующим. В обоих случаях - чисто идеологическая основа.</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Подобные убеждения приводят к явлениям, сдерживающим наше развитие, одно из которых - заражение молодежи идеями радикализма. Сегодня мы наблюдаем, что определенная часть молодежи готова взять в руки оружие и направить его на людей, находя этот путь самым правильным для себя. Человек, вставший на этот путь, убежден, что он на истинном пути и что его за это ждет вознаграждение в ином мире.</w:t>
      </w: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Приходим к выводу</w:t>
      </w:r>
      <w:r w:rsidRPr="00597ABC">
        <w:rPr>
          <w:rFonts w:ascii="Times New Roman" w:hAnsi="Times New Roman" w:cs="Times New Roman"/>
          <w:sz w:val="28"/>
          <w:szCs w:val="28"/>
        </w:rPr>
        <w:t xml:space="preserve">, что проблема именно в ИДЕОЛОГИИ, а конкретно на Северном Кавказе и в частности в Дагестане - ее радикальном проявлении в религиозно-политическом экстремизме, то есть, использование религии в политических целях. </w:t>
      </w:r>
      <w:r w:rsidRPr="00BD6C25">
        <w:rPr>
          <w:rFonts w:ascii="Times New Roman" w:hAnsi="Times New Roman" w:cs="Times New Roman"/>
          <w:b/>
          <w:sz w:val="28"/>
          <w:szCs w:val="28"/>
        </w:rPr>
        <w:t>Вопрос:</w:t>
      </w:r>
      <w:r w:rsidRPr="00597ABC">
        <w:rPr>
          <w:rFonts w:ascii="Times New Roman" w:hAnsi="Times New Roman" w:cs="Times New Roman"/>
          <w:sz w:val="28"/>
          <w:szCs w:val="28"/>
        </w:rPr>
        <w:t xml:space="preserve"> «Кто и что толкает молодежь на крайние, преступные действия прикрываясь религией?»</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Чтобы разобраться в данной проблематике необходимо понять какие глобальные процессы происходят в мире в ХХI веке.</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Время, в котором мы сегодня живем</w:t>
      </w:r>
      <w:r w:rsidRPr="00597ABC">
        <w:rPr>
          <w:rFonts w:ascii="Times New Roman" w:hAnsi="Times New Roman" w:cs="Times New Roman"/>
          <w:sz w:val="28"/>
          <w:szCs w:val="28"/>
        </w:rPr>
        <w:t xml:space="preserve">, определяется как время глобализации. Глобализация - это процесс всемирной экономической, культурной интеграции и унификации. А если говорить простыми словами, то весь мир превратился в небольшое село. Любое резонансное событие, произошедшее в одном краю такого села, за считанные минуты становится </w:t>
      </w:r>
      <w:r w:rsidRPr="00597ABC">
        <w:rPr>
          <w:rFonts w:ascii="Times New Roman" w:hAnsi="Times New Roman" w:cs="Times New Roman"/>
          <w:sz w:val="28"/>
          <w:szCs w:val="28"/>
        </w:rPr>
        <w:lastRenderedPageBreak/>
        <w:t>публичным и все в селе о нем узнают. Сегодня и во всем мире если, к примеру, в Австралии сегодня упадёт самолет, то я, находясь в Дагестане, открываю свой гаджет и тут же об этом узнаю. То есть стерлись границы и просторы - все в мире как будто сузилось.</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Касательно мировоззренческих процессов</w:t>
      </w:r>
      <w:r w:rsidRPr="00597ABC">
        <w:rPr>
          <w:rFonts w:ascii="Times New Roman" w:hAnsi="Times New Roman" w:cs="Times New Roman"/>
          <w:sz w:val="28"/>
          <w:szCs w:val="28"/>
        </w:rPr>
        <w:t>, и в условиях глобализации мы наблюдаем, что увеличивается количество мусульман во всем мире. По данным книги рекордов Гиннеса, за последние 20 лет количество мусульман выросло на 400 миллионов человек. Сегодня количество людей во всем мире, исповедующих ислам, составляет примерно 1.5 млрд человек. Это 22% от общего количества населения Земли.</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Причин распространения Ислама несколько.</w:t>
      </w:r>
      <w:r w:rsidRPr="00597ABC">
        <w:rPr>
          <w:rFonts w:ascii="Times New Roman" w:hAnsi="Times New Roman" w:cs="Times New Roman"/>
          <w:sz w:val="28"/>
          <w:szCs w:val="28"/>
        </w:rPr>
        <w:t xml:space="preserve"> Рассмотрим некоторые из них.</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Существует несколько причин, по которым Ислам развивается такими темпами:</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это и рождаемость (если в мусульманских семьях сегодня рождается в среднем 5-8 детей, то в семьях, исповедующих иную религию, рождается один или два ребенка);</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  это и обращение известных людей в Ислам во всем мире (как Мухаммад Али, Майк </w:t>
      </w:r>
      <w:proofErr w:type="spellStart"/>
      <w:r w:rsidRPr="00597ABC">
        <w:rPr>
          <w:rFonts w:ascii="Times New Roman" w:hAnsi="Times New Roman" w:cs="Times New Roman"/>
          <w:sz w:val="28"/>
          <w:szCs w:val="28"/>
        </w:rPr>
        <w:t>Тайсон</w:t>
      </w:r>
      <w:proofErr w:type="spellEnd"/>
      <w:r w:rsidRPr="00597ABC">
        <w:rPr>
          <w:rFonts w:ascii="Times New Roman" w:hAnsi="Times New Roman" w:cs="Times New Roman"/>
          <w:sz w:val="28"/>
          <w:szCs w:val="28"/>
        </w:rPr>
        <w:t xml:space="preserve">, Майкл Джексон, Маша </w:t>
      </w:r>
      <w:proofErr w:type="spellStart"/>
      <w:r w:rsidRPr="00597ABC">
        <w:rPr>
          <w:rFonts w:ascii="Times New Roman" w:hAnsi="Times New Roman" w:cs="Times New Roman"/>
          <w:sz w:val="28"/>
          <w:szCs w:val="28"/>
        </w:rPr>
        <w:t>Алалыкина</w:t>
      </w:r>
      <w:proofErr w:type="spellEnd"/>
      <w:r w:rsidRPr="00597ABC">
        <w:rPr>
          <w:rFonts w:ascii="Times New Roman" w:hAnsi="Times New Roman" w:cs="Times New Roman"/>
          <w:sz w:val="28"/>
          <w:szCs w:val="28"/>
        </w:rPr>
        <w:t xml:space="preserve"> и многие другие).</w:t>
      </w:r>
    </w:p>
    <w:p w:rsidR="00597ABC" w:rsidRPr="00BD6C25" w:rsidRDefault="00597ABC" w:rsidP="00597ABC">
      <w:pPr>
        <w:spacing w:line="276" w:lineRule="auto"/>
        <w:rPr>
          <w:rFonts w:ascii="Times New Roman" w:hAnsi="Times New Roman" w:cs="Times New Roman"/>
          <w:i/>
          <w:sz w:val="28"/>
          <w:szCs w:val="28"/>
        </w:rPr>
      </w:pPr>
      <w:r w:rsidRPr="00BD6C25">
        <w:rPr>
          <w:rFonts w:ascii="Times New Roman" w:hAnsi="Times New Roman" w:cs="Times New Roman"/>
          <w:i/>
          <w:sz w:val="28"/>
          <w:szCs w:val="28"/>
        </w:rPr>
        <w:t>Определенные геополитические силы вычислив для себя мощную, развивающуюся, мотивационную силу мусульманского сообщества, решили использовать данный потенциал в решении своих геополитических интересов в определенных стратегических регионах.</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Параллельно, дискредитируя ислам, продемонстрировав мусульман в негативном свете, втянув их в бесконечные войны и конфликты.</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Молодых людей во всем мире, и в частности в нашем регион</w:t>
      </w:r>
      <w:r w:rsidR="00BD6C25">
        <w:rPr>
          <w:rFonts w:ascii="Times New Roman" w:hAnsi="Times New Roman" w:cs="Times New Roman"/>
          <w:sz w:val="28"/>
          <w:szCs w:val="28"/>
        </w:rPr>
        <w:t>е, призывают к совершению якобы</w:t>
      </w:r>
      <w:r w:rsidRPr="00597ABC">
        <w:rPr>
          <w:rFonts w:ascii="Times New Roman" w:hAnsi="Times New Roman" w:cs="Times New Roman"/>
          <w:sz w:val="28"/>
          <w:szCs w:val="28"/>
        </w:rPr>
        <w:t xml:space="preserve"> «джихада», преподнося эти действия через теракты, </w:t>
      </w:r>
      <w:proofErr w:type="gramStart"/>
      <w:r w:rsidRPr="00597ABC">
        <w:rPr>
          <w:rFonts w:ascii="Times New Roman" w:hAnsi="Times New Roman" w:cs="Times New Roman"/>
          <w:sz w:val="28"/>
          <w:szCs w:val="28"/>
        </w:rPr>
        <w:t>которые  внушают</w:t>
      </w:r>
      <w:proofErr w:type="gramEnd"/>
      <w:r w:rsidRPr="00597ABC">
        <w:rPr>
          <w:rFonts w:ascii="Times New Roman" w:hAnsi="Times New Roman" w:cs="Times New Roman"/>
          <w:sz w:val="28"/>
          <w:szCs w:val="28"/>
        </w:rPr>
        <w:t xml:space="preserve"> страх и уносит жизни мирных жителей.</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Каспийск – 1996 г.</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Буйнакск – 1999 г.</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Волгодонск - 1999 г.</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lastRenderedPageBreak/>
        <w:t>Москва – 1999 г.</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Беслан – 2004 г.</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Волгоград – 2013 г.</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Грозный – 2014 г.</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После совершенных терактов по мировым СМИ передают: «Исламские террористы захватили детей, взорвали дом».                                                       </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У населения искусственно формируется мнение о том, что Ислам - есть зло!</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Реалии сегодняшнего дня - </w:t>
      </w:r>
      <w:proofErr w:type="spellStart"/>
      <w:r w:rsidRPr="00597ABC">
        <w:rPr>
          <w:rFonts w:ascii="Times New Roman" w:hAnsi="Times New Roman" w:cs="Times New Roman"/>
          <w:sz w:val="28"/>
          <w:szCs w:val="28"/>
        </w:rPr>
        <w:t>НЕисламское</w:t>
      </w:r>
      <w:proofErr w:type="spellEnd"/>
      <w:r w:rsidRPr="00597ABC">
        <w:rPr>
          <w:rFonts w:ascii="Times New Roman" w:hAnsi="Times New Roman" w:cs="Times New Roman"/>
          <w:sz w:val="28"/>
          <w:szCs w:val="28"/>
        </w:rPr>
        <w:t xml:space="preserve"> государство ИГИЛ* (ДАИШ)…</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Форма образования данного </w:t>
      </w:r>
      <w:proofErr w:type="spellStart"/>
      <w:r w:rsidRPr="00597ABC">
        <w:rPr>
          <w:rFonts w:ascii="Times New Roman" w:hAnsi="Times New Roman" w:cs="Times New Roman"/>
          <w:sz w:val="28"/>
          <w:szCs w:val="28"/>
        </w:rPr>
        <w:t>квазигосударства</w:t>
      </w:r>
      <w:proofErr w:type="spellEnd"/>
      <w:r w:rsidRPr="00597ABC">
        <w:rPr>
          <w:rFonts w:ascii="Times New Roman" w:hAnsi="Times New Roman" w:cs="Times New Roman"/>
          <w:sz w:val="28"/>
          <w:szCs w:val="28"/>
        </w:rPr>
        <w:t>, методы избрания правителя-халифа и способы казней мирных жителей ничего связанного с религией «Ислам» не имеют.</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Около 120 мусульманских ученых со всего мира подписали открытое письмо боевикам и последователям так называемого «Исламского государства», заявляя, что действия группировки не имеют ничего общего с исламом и порочат образ мусульман.</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В письме, состоящем из 18 страниц, мусульмане опираются в основном на </w:t>
      </w:r>
      <w:proofErr w:type="spellStart"/>
      <w:r w:rsidRPr="00597ABC">
        <w:rPr>
          <w:rFonts w:ascii="Times New Roman" w:hAnsi="Times New Roman" w:cs="Times New Roman"/>
          <w:sz w:val="28"/>
          <w:szCs w:val="28"/>
        </w:rPr>
        <w:t>аяты</w:t>
      </w:r>
      <w:proofErr w:type="spellEnd"/>
      <w:r w:rsidRPr="00597ABC">
        <w:rPr>
          <w:rFonts w:ascii="Times New Roman" w:hAnsi="Times New Roman" w:cs="Times New Roman"/>
          <w:sz w:val="28"/>
          <w:szCs w:val="28"/>
        </w:rPr>
        <w:t xml:space="preserve"> Корана и осуждают экстремистскую идеологию боевиков группировки ИГ, которая в своем стремлении установить транснациональное исламское государство в Ираке и Сирии привела к множественным смертям и разрушениям.</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Письмо было опубликовано мусульманскими</w:t>
      </w:r>
      <w:r w:rsidR="00BD6C25">
        <w:rPr>
          <w:rFonts w:ascii="Times New Roman" w:hAnsi="Times New Roman" w:cs="Times New Roman"/>
          <w:sz w:val="28"/>
          <w:szCs w:val="28"/>
        </w:rPr>
        <w:t xml:space="preserve"> учеными 24 сентября 2014 года </w:t>
      </w:r>
      <w:r w:rsidRPr="00597ABC">
        <w:rPr>
          <w:rFonts w:ascii="Times New Roman" w:hAnsi="Times New Roman" w:cs="Times New Roman"/>
          <w:sz w:val="28"/>
          <w:szCs w:val="28"/>
        </w:rPr>
        <w:t xml:space="preserve">во главе исполнительного директора Совета по американо-исламским отношениям </w:t>
      </w:r>
      <w:proofErr w:type="spellStart"/>
      <w:r w:rsidRPr="00597ABC">
        <w:rPr>
          <w:rFonts w:ascii="Times New Roman" w:hAnsi="Times New Roman" w:cs="Times New Roman"/>
          <w:sz w:val="28"/>
          <w:szCs w:val="28"/>
        </w:rPr>
        <w:t>Нихад</w:t>
      </w:r>
      <w:proofErr w:type="spellEnd"/>
      <w:r w:rsidRPr="00597ABC">
        <w:rPr>
          <w:rFonts w:ascii="Times New Roman" w:hAnsi="Times New Roman" w:cs="Times New Roman"/>
          <w:sz w:val="28"/>
          <w:szCs w:val="28"/>
        </w:rPr>
        <w:t xml:space="preserve"> </w:t>
      </w:r>
      <w:proofErr w:type="spellStart"/>
      <w:r w:rsidRPr="00597ABC">
        <w:rPr>
          <w:rFonts w:ascii="Times New Roman" w:hAnsi="Times New Roman" w:cs="Times New Roman"/>
          <w:sz w:val="28"/>
          <w:szCs w:val="28"/>
        </w:rPr>
        <w:t>Авадом</w:t>
      </w:r>
      <w:proofErr w:type="spellEnd"/>
      <w:r w:rsidRPr="00597ABC">
        <w:rPr>
          <w:rFonts w:ascii="Times New Roman" w:hAnsi="Times New Roman" w:cs="Times New Roman"/>
          <w:sz w:val="28"/>
          <w:szCs w:val="28"/>
        </w:rPr>
        <w:t>.</w:t>
      </w:r>
    </w:p>
    <w:p w:rsidR="00597ABC" w:rsidRPr="00BD6C25" w:rsidRDefault="00597ABC" w:rsidP="00597ABC">
      <w:pPr>
        <w:spacing w:line="276" w:lineRule="auto"/>
        <w:rPr>
          <w:rFonts w:ascii="Times New Roman" w:hAnsi="Times New Roman" w:cs="Times New Roman"/>
          <w:b/>
          <w:sz w:val="28"/>
          <w:szCs w:val="28"/>
        </w:rPr>
      </w:pPr>
      <w:r w:rsidRPr="00BD6C25">
        <w:rPr>
          <w:rFonts w:ascii="Times New Roman" w:hAnsi="Times New Roman" w:cs="Times New Roman"/>
          <w:b/>
          <w:sz w:val="28"/>
          <w:szCs w:val="28"/>
        </w:rPr>
        <w:t xml:space="preserve">В итоге, все эти насильственные действия приводят к </w:t>
      </w:r>
      <w:proofErr w:type="spellStart"/>
      <w:r w:rsidRPr="00BD6C25">
        <w:rPr>
          <w:rFonts w:ascii="Times New Roman" w:hAnsi="Times New Roman" w:cs="Times New Roman"/>
          <w:b/>
          <w:sz w:val="28"/>
          <w:szCs w:val="28"/>
        </w:rPr>
        <w:t>исламофобии</w:t>
      </w:r>
      <w:proofErr w:type="spellEnd"/>
    </w:p>
    <w:p w:rsidR="00BD6C25"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во всем мире</w:t>
      </w:r>
      <w:r w:rsidRPr="00597ABC">
        <w:rPr>
          <w:rFonts w:ascii="Times New Roman" w:hAnsi="Times New Roman" w:cs="Times New Roman"/>
          <w:sz w:val="28"/>
          <w:szCs w:val="28"/>
        </w:rPr>
        <w:t>, вызывая отторжение и страх даже от внешнего вида и атрибутики мусульман.</w:t>
      </w:r>
      <w:r w:rsidRPr="00597ABC">
        <w:rPr>
          <w:rFonts w:ascii="Times New Roman" w:hAnsi="Times New Roman" w:cs="Times New Roman"/>
          <w:sz w:val="28"/>
          <w:szCs w:val="28"/>
        </w:rPr>
        <w:tab/>
        <w:t xml:space="preserve">            </w:t>
      </w:r>
      <w:r w:rsidRPr="00597ABC">
        <w:rPr>
          <w:rFonts w:ascii="Times New Roman" w:hAnsi="Times New Roman" w:cs="Times New Roman"/>
          <w:sz w:val="28"/>
          <w:szCs w:val="28"/>
        </w:rPr>
        <w:tab/>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                                                                                                                                                                 </w:t>
      </w:r>
    </w:p>
    <w:p w:rsidR="00597ABC" w:rsidRPr="00BD6C25" w:rsidRDefault="00597ABC" w:rsidP="00597ABC">
      <w:pPr>
        <w:spacing w:line="276" w:lineRule="auto"/>
        <w:rPr>
          <w:rFonts w:ascii="Times New Roman" w:hAnsi="Times New Roman" w:cs="Times New Roman"/>
          <w:i/>
          <w:sz w:val="28"/>
          <w:szCs w:val="28"/>
        </w:rPr>
      </w:pPr>
      <w:r w:rsidRPr="00BD6C25">
        <w:rPr>
          <w:rFonts w:ascii="Times New Roman" w:hAnsi="Times New Roman" w:cs="Times New Roman"/>
          <w:i/>
          <w:sz w:val="28"/>
          <w:szCs w:val="28"/>
        </w:rPr>
        <w:t>Чтобы среди нас не распространялась ложная информация касательно религиозных постулатов, необходимо владеть истинными знаниями!</w:t>
      </w:r>
    </w:p>
    <w:p w:rsidR="00597ABC" w:rsidRPr="00597ABC" w:rsidRDefault="00597ABC" w:rsidP="00597ABC">
      <w:pPr>
        <w:spacing w:line="276" w:lineRule="auto"/>
        <w:rPr>
          <w:rFonts w:ascii="Times New Roman" w:hAnsi="Times New Roman" w:cs="Times New Roman"/>
          <w:sz w:val="28"/>
          <w:szCs w:val="28"/>
        </w:rPr>
      </w:pPr>
    </w:p>
    <w:p w:rsidR="00597ABC" w:rsidRPr="00BD6C25" w:rsidRDefault="00597ABC" w:rsidP="00597ABC">
      <w:pPr>
        <w:spacing w:line="276" w:lineRule="auto"/>
        <w:rPr>
          <w:rFonts w:ascii="Times New Roman" w:hAnsi="Times New Roman" w:cs="Times New Roman"/>
          <w:i/>
          <w:sz w:val="28"/>
          <w:szCs w:val="28"/>
        </w:rPr>
      </w:pPr>
      <w:r w:rsidRPr="00BD6C25">
        <w:rPr>
          <w:rFonts w:ascii="Times New Roman" w:hAnsi="Times New Roman" w:cs="Times New Roman"/>
          <w:i/>
          <w:sz w:val="28"/>
          <w:szCs w:val="28"/>
        </w:rPr>
        <w:t>И каково же правильное определение понятия «джихад»?</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Джихад – в переводе с арабского означает «усердие в благом деле»</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lastRenderedPageBreak/>
        <w:t>И есть различные способы его практики в жизни:</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Усердие в борьбе с собственным ЭГО;</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Усердие в получении знаний;</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Усердие в помощи окружающим и т. д.</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Что касается военных действий, то они в исламе подразумеваются лишь как оборонительные, а понятие «наступательного джихада» существует в только в той относительной ситуации, когда война объявлена и враг готов напасть, а ты его опережаешь.</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На самом деле ислам призывает к мягкости и милосердию </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      ко всем людям независимо от национальности и вероисповедания.</w:t>
      </w:r>
    </w:p>
    <w:p w:rsidR="00597ABC"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Исторический факт: Пророк Мухаммад (мир ему), будучи примером для всех мусульман, за всю жизнь не лишил жизни ни одного человека, а его благородное отношение к иноверцам завоевывало их сердца.</w:t>
      </w:r>
    </w:p>
    <w:p w:rsidR="00597ABC" w:rsidRPr="00597ABC" w:rsidRDefault="00597ABC"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BD6C25">
        <w:rPr>
          <w:rFonts w:ascii="Times New Roman" w:hAnsi="Times New Roman" w:cs="Times New Roman"/>
          <w:b/>
          <w:sz w:val="28"/>
          <w:szCs w:val="28"/>
        </w:rPr>
        <w:t>Для молодежи сегодня необходимо понимать</w:t>
      </w:r>
      <w:r w:rsidRPr="00597ABC">
        <w:rPr>
          <w:rFonts w:ascii="Times New Roman" w:hAnsi="Times New Roman" w:cs="Times New Roman"/>
          <w:sz w:val="28"/>
          <w:szCs w:val="28"/>
        </w:rPr>
        <w:t>, что посредством интернета и одной литературы или уличного общения невозможно быть разборчивыми в данных понятиях. Поэтому необходимо получить знания по данным вопросам у компетентных ученых: теологов, богослов, чей призыв приводит к добру и созиданию.</w:t>
      </w:r>
    </w:p>
    <w:p w:rsidR="00DE5A6A" w:rsidRDefault="00DE5A6A" w:rsidP="00597ABC">
      <w:pPr>
        <w:spacing w:line="276" w:lineRule="auto"/>
        <w:rPr>
          <w:rFonts w:ascii="Times New Roman" w:hAnsi="Times New Roman" w:cs="Times New Roman"/>
          <w:sz w:val="28"/>
          <w:szCs w:val="28"/>
        </w:rPr>
      </w:pPr>
    </w:p>
    <w:p w:rsidR="00597ABC" w:rsidRPr="00597ABC" w:rsidRDefault="00597ABC" w:rsidP="00597ABC">
      <w:pPr>
        <w:spacing w:line="276" w:lineRule="auto"/>
        <w:rPr>
          <w:rFonts w:ascii="Times New Roman" w:hAnsi="Times New Roman" w:cs="Times New Roman"/>
          <w:sz w:val="28"/>
          <w:szCs w:val="28"/>
        </w:rPr>
      </w:pPr>
      <w:r w:rsidRPr="00DE5A6A">
        <w:rPr>
          <w:rFonts w:ascii="Times New Roman" w:hAnsi="Times New Roman" w:cs="Times New Roman"/>
          <w:b/>
          <w:sz w:val="28"/>
          <w:szCs w:val="28"/>
        </w:rPr>
        <w:t>Не ост</w:t>
      </w:r>
      <w:bookmarkStart w:id="0" w:name="_GoBack"/>
      <w:bookmarkEnd w:id="0"/>
      <w:r w:rsidRPr="00DE5A6A">
        <w:rPr>
          <w:rFonts w:ascii="Times New Roman" w:hAnsi="Times New Roman" w:cs="Times New Roman"/>
          <w:b/>
          <w:sz w:val="28"/>
          <w:szCs w:val="28"/>
        </w:rPr>
        <w:t>авайся в стороне и не будь безразличен.</w:t>
      </w:r>
      <w:r w:rsidRPr="00597ABC">
        <w:rPr>
          <w:rFonts w:ascii="Times New Roman" w:hAnsi="Times New Roman" w:cs="Times New Roman"/>
          <w:sz w:val="28"/>
          <w:szCs w:val="28"/>
        </w:rPr>
        <w:t xml:space="preserve"> Твой круг общения и ты – это мощная сила, которая может спасти от вредных привычек и губительной идеологии того, кто рядом с тобой оступился или подвергся пагубному влиянию. Близкие друзья, родственники, окружение может спасти любого, если вовремя отреагирует на опасное увлечение и ошибку отдельного человека.</w:t>
      </w:r>
    </w:p>
    <w:p w:rsidR="00F67C82" w:rsidRPr="00597ABC" w:rsidRDefault="00597ABC" w:rsidP="00597ABC">
      <w:pPr>
        <w:spacing w:line="276" w:lineRule="auto"/>
        <w:rPr>
          <w:rFonts w:ascii="Times New Roman" w:hAnsi="Times New Roman" w:cs="Times New Roman"/>
          <w:sz w:val="28"/>
          <w:szCs w:val="28"/>
        </w:rPr>
      </w:pPr>
      <w:r w:rsidRPr="00597ABC">
        <w:rPr>
          <w:rFonts w:ascii="Times New Roman" w:hAnsi="Times New Roman" w:cs="Times New Roman"/>
          <w:sz w:val="28"/>
          <w:szCs w:val="28"/>
        </w:rPr>
        <w:t xml:space="preserve">  И именно просвещенность и доброе заботливое отношение к окружающим - это то, что позволит нам формировать вокруг себя атмосферу Мирного Дагестана!</w:t>
      </w:r>
    </w:p>
    <w:sectPr w:rsidR="00F67C82" w:rsidRPr="00597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BC"/>
    <w:rsid w:val="00597ABC"/>
    <w:rsid w:val="00BD6C25"/>
    <w:rsid w:val="00DE5A6A"/>
    <w:rsid w:val="00F6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3421"/>
  <w15:chartTrackingRefBased/>
  <w15:docId w15:val="{B26535CF-44AF-42CC-BBDD-FB39F173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7ABC"/>
    <w:rPr>
      <w:rFonts w:ascii="Segoe UI" w:hAnsi="Segoe UI" w:cs="Segoe UI"/>
      <w:sz w:val="18"/>
      <w:szCs w:val="18"/>
    </w:rPr>
  </w:style>
  <w:style w:type="paragraph" w:styleId="a5">
    <w:name w:val="List Paragraph"/>
    <w:basedOn w:val="a"/>
    <w:uiPriority w:val="34"/>
    <w:qFormat/>
    <w:rsid w:val="00BD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Патриот</dc:creator>
  <cp:keywords/>
  <dc:description/>
  <cp:lastModifiedBy>Тимур Патриот</cp:lastModifiedBy>
  <cp:revision>2</cp:revision>
  <cp:lastPrinted>2022-03-14T08:08:00Z</cp:lastPrinted>
  <dcterms:created xsi:type="dcterms:W3CDTF">2022-03-14T08:07:00Z</dcterms:created>
  <dcterms:modified xsi:type="dcterms:W3CDTF">2022-11-29T08:20:00Z</dcterms:modified>
</cp:coreProperties>
</file>