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A6E3" w14:textId="77777777" w:rsidR="00D67B14" w:rsidRPr="00D67B14" w:rsidRDefault="00D67B14" w:rsidP="00D67B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7B14">
        <w:rPr>
          <w:rFonts w:ascii="Times New Roman" w:hAnsi="Times New Roman" w:cs="Times New Roman"/>
          <w:b/>
          <w:bCs/>
          <w:i/>
          <w:sz w:val="28"/>
          <w:szCs w:val="28"/>
        </w:rPr>
        <w:t>Компенсация затраченных денежных средств потерпевшим и свидетелям в уголовном судопроизводстве</w:t>
      </w:r>
    </w:p>
    <w:p w14:paraId="2A601E25" w14:textId="77777777" w:rsidR="00D67B14" w:rsidRPr="00D67B14" w:rsidRDefault="00D67B14" w:rsidP="00D67B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B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7B14">
        <w:rPr>
          <w:rFonts w:ascii="Times New Roman" w:hAnsi="Times New Roman" w:cs="Times New Roman"/>
          <w:color w:val="FFFFFF"/>
          <w:sz w:val="28"/>
          <w:szCs w:val="28"/>
        </w:rPr>
        <w:t>Текст</w:t>
      </w:r>
    </w:p>
    <w:p w14:paraId="44713673" w14:textId="77777777" w:rsidR="00D67B14" w:rsidRPr="00D67B14" w:rsidRDefault="00D67B14" w:rsidP="00D67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131 Уголовно-процессуального кодекса Российской Федерации процессуальными издержками являются связанные с производством по уголовному делу расходы, в том числе суммы, выплачиваемые физическим и юридическим лицам, вовлеченным в уголовное судопроизводство в качестве участников (потерпевшим, их представителям, свидетелям, экспертам, переводчикам, понятым, адвокатам и другим. </w:t>
      </w:r>
      <w:r w:rsidRPr="00D67B14">
        <w:rPr>
          <w:rFonts w:ascii="Times New Roman" w:hAnsi="Times New Roman" w:cs="Times New Roman"/>
          <w:sz w:val="28"/>
          <w:szCs w:val="28"/>
        </w:rPr>
        <w:t>Процессуальные издержки взыскиваются с осужденных или возмещаются за счет средств федерального бюджета. </w:t>
      </w: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Потерпевшие и свидетели могут рассчитывать на возмещение следующих расходов:</w:t>
      </w:r>
    </w:p>
    <w:p w14:paraId="4642BEC8" w14:textId="77777777" w:rsidR="00D67B14" w:rsidRPr="00D67B14" w:rsidRDefault="00D67B14" w:rsidP="00D67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t>- на возмещение средств, затраченных в связи с явкой к месту производства процессуальных действий и проживанием (расходы на проезд, наем жилого помещения и дополнительные расходы, связанные с проживанием вне места постоянного жительства (суточные);</w:t>
      </w:r>
    </w:p>
    <w:p w14:paraId="099DD2CE" w14:textId="77777777" w:rsidR="00D67B14" w:rsidRPr="00D67B14" w:rsidRDefault="00D67B14" w:rsidP="00D67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t>- потерпевшим выплачиваются суммы на покрытие расходов, связанных с выплатой вознаграждения их представителям;</w:t>
      </w:r>
    </w:p>
    <w:p w14:paraId="06ACDBA4" w14:textId="77777777" w:rsidR="00D67B14" w:rsidRPr="00D67B14" w:rsidRDefault="00D67B14" w:rsidP="00D67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работающим и имеющим постоянную заработную плату потерпевшим, свидетелям, их законным представителям возмещается недополученная заработная плата за время, затраченное в связи с вызовом в орган дознания, к следователю, прокурору или в суд. Если данные лица не имеют постоянной заработной платы, им выплачиваются фиксированные суммы за отвлечение от обычных занятий.</w:t>
      </w:r>
    </w:p>
    <w:p w14:paraId="3072DBE6" w14:textId="77777777" w:rsidR="00D67B14" w:rsidRPr="00D67B14" w:rsidRDefault="00D67B14" w:rsidP="00D67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Указанный перечень не является исчерпывающим и может быть дополнен иными расходами, понесенными на любой стадии уголовного судопроизводства, при условии их необходимости и оправданности.</w:t>
      </w:r>
    </w:p>
    <w:p w14:paraId="416ADEAC" w14:textId="77777777" w:rsidR="00D67B14" w:rsidRPr="00D67B14" w:rsidRDefault="00D67B14" w:rsidP="00D67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возмещения процессуальных издержек потерпевший, свидетель вправе обратиться с письменным заявлением, составленным в произвольной форме, к дознавателю, следователю, прокурору либо в суд в зависимости от стадии уголовного судопроизводства. Понесенные затраты необходимо подтвердить соответствующими документами. По результатам рассмотрения заявления выносится постановление (определение).</w:t>
      </w:r>
    </w:p>
    <w:p w14:paraId="3BED3757" w14:textId="77777777" w:rsidR="00D67B14" w:rsidRPr="00D67B14" w:rsidRDefault="00D67B14" w:rsidP="00D67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 связанные с производством по делу, подлежат возмещению за счет средств федерального бюджета с последующим рассмотрением вопроса о их взыскании в доход государства с осужденных, а также с лиц, уголовное дело или уголовное преследование в отношении которых прекращено по нереабилитирующим основаниям.</w:t>
      </w:r>
    </w:p>
    <w:p w14:paraId="1670C9B1" w14:textId="77777777" w:rsidR="00D67B14" w:rsidRPr="00D67B14" w:rsidRDefault="00D67B14" w:rsidP="00D67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компенсации затраченных на участие в уголовном деле средств не поставлена в зависимость от платежеспособности конкретных физических лиц, что направлено на соблюдение прав и законных интересов участников процесса. Осужденные, а также лица, в отношении которых уголовное дело или уголовное преследование прекращено по нереабилитирующим основаниям, освобождаются от уплаты издержек в случае имущественной несостоятельности, а также, если это может существенно </w:t>
      </w: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отразиться на материальном положении лиц, которые находятся на их иждивении. </w:t>
      </w:r>
    </w:p>
    <w:p w14:paraId="7FF650E8" w14:textId="77777777" w:rsidR="00D67B14" w:rsidRPr="00D67B14" w:rsidRDefault="00D67B14" w:rsidP="00D67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sz w:val="28"/>
          <w:szCs w:val="28"/>
          <w:shd w:val="clear" w:color="auto" w:fill="FFFFFF"/>
        </w:rPr>
        <w:t>При данных обстоятельствах расходы, связанные с производством по делу, возмещаются за счет средств федерального бюджета.</w:t>
      </w:r>
    </w:p>
    <w:p w14:paraId="278ACAAB" w14:textId="77777777" w:rsidR="00D67B14" w:rsidRDefault="00D67B14" w:rsidP="00D67B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11"/>
          <w:szCs w:val="11"/>
        </w:rPr>
      </w:pPr>
      <w:r w:rsidRPr="00D67B14">
        <w:rPr>
          <w:rFonts w:ascii="Times New Roman" w:hAnsi="Times New Roman" w:cs="Times New Roman"/>
          <w:color w:val="333333"/>
          <w:sz w:val="11"/>
          <w:szCs w:val="11"/>
        </w:rPr>
        <w:t> </w:t>
      </w:r>
    </w:p>
    <w:p w14:paraId="128DDBAA" w14:textId="77777777" w:rsidR="00D67B14" w:rsidRPr="00D67B14" w:rsidRDefault="00D67B14" w:rsidP="00D67B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11"/>
          <w:szCs w:val="11"/>
        </w:rPr>
      </w:pPr>
    </w:p>
    <w:p w14:paraId="6730BE8E" w14:textId="77777777" w:rsidR="00370A54" w:rsidRPr="00D67B14" w:rsidRDefault="007E7C4F" w:rsidP="00D67B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sz w:val="28"/>
          <w:szCs w:val="28"/>
        </w:rPr>
        <w:t>2</w:t>
      </w:r>
      <w:r w:rsidR="002548A2" w:rsidRPr="00D67B14">
        <w:rPr>
          <w:rFonts w:ascii="Times New Roman" w:hAnsi="Times New Roman" w:cs="Times New Roman"/>
          <w:sz w:val="28"/>
          <w:szCs w:val="28"/>
        </w:rPr>
        <w:t>9.12</w:t>
      </w:r>
      <w:r w:rsidR="00370A54" w:rsidRPr="00D67B14">
        <w:rPr>
          <w:rFonts w:ascii="Times New Roman" w:hAnsi="Times New Roman" w:cs="Times New Roman"/>
          <w:sz w:val="28"/>
          <w:szCs w:val="28"/>
        </w:rPr>
        <w:t>.2022</w:t>
      </w:r>
    </w:p>
    <w:p w14:paraId="540B3775" w14:textId="77777777" w:rsidR="00370A54" w:rsidRPr="00D67B14" w:rsidRDefault="00370A54" w:rsidP="00D67B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D5B7698" w14:textId="77777777" w:rsidR="00370A54" w:rsidRPr="00D67B14" w:rsidRDefault="00370A54" w:rsidP="00D6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14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14:paraId="48E17F0F" w14:textId="77777777"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DD43420" w14:textId="77777777"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A54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0A54">
        <w:rPr>
          <w:rFonts w:ascii="Times New Roman" w:hAnsi="Times New Roman" w:cs="Times New Roman"/>
          <w:sz w:val="28"/>
          <w:szCs w:val="28"/>
        </w:rPr>
        <w:t xml:space="preserve"> П.Х. Абакаров</w:t>
      </w:r>
    </w:p>
    <w:p w14:paraId="20E062A7" w14:textId="77777777" w:rsidR="00E250AA" w:rsidRPr="00B74CD4" w:rsidRDefault="00E250AA" w:rsidP="00B7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0AA" w:rsidRPr="00B74CD4" w:rsidSect="00A71A7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AF"/>
    <w:rsid w:val="0018416A"/>
    <w:rsid w:val="00232076"/>
    <w:rsid w:val="002548A2"/>
    <w:rsid w:val="00370A54"/>
    <w:rsid w:val="00735D0E"/>
    <w:rsid w:val="007E7C4F"/>
    <w:rsid w:val="00A71A74"/>
    <w:rsid w:val="00B36CAF"/>
    <w:rsid w:val="00B53792"/>
    <w:rsid w:val="00B74CD4"/>
    <w:rsid w:val="00D40A64"/>
    <w:rsid w:val="00D67B14"/>
    <w:rsid w:val="00DD6B62"/>
    <w:rsid w:val="00E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12F2"/>
  <w15:chartTrackingRefBased/>
  <w15:docId w15:val="{79192B40-07F6-4647-AD31-8A494BB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792"/>
    <w:rPr>
      <w:color w:val="0000FF"/>
      <w:u w:val="single"/>
    </w:rPr>
  </w:style>
  <w:style w:type="paragraph" w:customStyle="1" w:styleId="alignright">
    <w:name w:val="align_righ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5905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 ибрагимбеков</cp:lastModifiedBy>
  <cp:revision>11</cp:revision>
  <cp:lastPrinted>2022-06-23T11:52:00Z</cp:lastPrinted>
  <dcterms:created xsi:type="dcterms:W3CDTF">2022-04-12T08:48:00Z</dcterms:created>
  <dcterms:modified xsi:type="dcterms:W3CDTF">2023-01-06T09:45:00Z</dcterms:modified>
</cp:coreProperties>
</file>