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A38A" w14:textId="77777777" w:rsidR="00232076" w:rsidRPr="00182C98" w:rsidRDefault="00232076" w:rsidP="002320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4C15E" w14:textId="77777777" w:rsidR="00286C88" w:rsidRPr="00E04B71" w:rsidRDefault="00286C88" w:rsidP="00286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4B71">
        <w:rPr>
          <w:color w:val="000000"/>
          <w:sz w:val="28"/>
          <w:szCs w:val="28"/>
        </w:rPr>
        <w:t>О международном дне борьбы с коррупцией</w:t>
      </w:r>
    </w:p>
    <w:p w14:paraId="0C8B23FE" w14:textId="77777777" w:rsidR="00286C88" w:rsidRDefault="00286C88" w:rsidP="00286C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0F08FE1" w14:textId="77777777" w:rsidR="00286C88" w:rsidRPr="00286C88" w:rsidRDefault="00286C88" w:rsidP="00286C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6C88">
        <w:rPr>
          <w:color w:val="000000"/>
          <w:sz w:val="28"/>
          <w:szCs w:val="28"/>
        </w:rPr>
        <w:t>Международный день борьбы с коррупцией провозглашен Генеральной Ассамблеей Организации Объединенных Наций (ООН) и отмечается ежегодно 9 декабря.</w:t>
      </w:r>
    </w:p>
    <w:p w14:paraId="37CC84F4" w14:textId="77777777" w:rsidR="00286C88" w:rsidRPr="00286C88" w:rsidRDefault="00286C88" w:rsidP="00286C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6C88">
        <w:rPr>
          <w:color w:val="000000"/>
          <w:sz w:val="28"/>
          <w:szCs w:val="28"/>
        </w:rPr>
        <w:t>В этот день в 2003 году в Мексике была открыта для подписания Конвенция ООН против коррупции.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 Россия в числе первых стран подписала Конвенцию.</w:t>
      </w:r>
    </w:p>
    <w:p w14:paraId="3C1552CB" w14:textId="77777777" w:rsidR="00286C88" w:rsidRPr="00286C88" w:rsidRDefault="00286C88" w:rsidP="00286C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6C88">
        <w:rPr>
          <w:color w:val="000000"/>
          <w:sz w:val="28"/>
          <w:szCs w:val="28"/>
        </w:rPr>
        <w:t>Конвенция 2003 года стала важным инструментом международного права. Она особенно важна для стран, где коррумпированность всех структур наносит ущерб национальному благосостоянию.</w:t>
      </w:r>
    </w:p>
    <w:p w14:paraId="1915FA88" w14:textId="77777777" w:rsidR="00286C88" w:rsidRPr="00286C88" w:rsidRDefault="00286C88" w:rsidP="00286C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6C88">
        <w:rPr>
          <w:color w:val="000000"/>
          <w:sz w:val="28"/>
          <w:szCs w:val="28"/>
        </w:rPr>
        <w:t>Цель учреждения Международного дня борьбы с коррупцией 9 декабря — углубление понимания проблемы коррупции и роли Конвенции в предупреждении коррупции и борьбе с ней.</w:t>
      </w:r>
    </w:p>
    <w:p w14:paraId="7B390380" w14:textId="77777777" w:rsidR="00286C88" w:rsidRPr="00286C88" w:rsidRDefault="00286C88" w:rsidP="00286C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6C88">
        <w:rPr>
          <w:color w:val="000000"/>
          <w:sz w:val="28"/>
          <w:szCs w:val="28"/>
        </w:rPr>
        <w:t>На сегодняшний день на документе стоят подписи представителей 140 государств, в том числе России, Азербайджана, Белоруссии, Латвии, Таджикистана, США.</w:t>
      </w:r>
    </w:p>
    <w:p w14:paraId="55484C5F" w14:textId="77777777" w:rsidR="00286C88" w:rsidRPr="00286C88" w:rsidRDefault="00286C88" w:rsidP="00286C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6C88">
        <w:rPr>
          <w:color w:val="000000"/>
          <w:sz w:val="28"/>
          <w:szCs w:val="28"/>
        </w:rPr>
        <w:t>Тем не менее, борьба с этим явлением по-прежнему остается актуальной в свете создания необходимых условий для развития предпринимательства, благоприятного инвестиционного климата, защиты честного бизнеса и снижения доли теневой экономики.</w:t>
      </w:r>
    </w:p>
    <w:p w14:paraId="51A6B08D" w14:textId="77777777" w:rsidR="00286C88" w:rsidRPr="00286C88" w:rsidRDefault="00286C88" w:rsidP="00286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C88">
        <w:rPr>
          <w:rFonts w:ascii="Times New Roman" w:hAnsi="Times New Roman" w:cs="Times New Roman"/>
          <w:sz w:val="28"/>
          <w:szCs w:val="28"/>
        </w:rPr>
        <w:t xml:space="preserve">В текущем году прокуратурой района в ходе проверок исполнения законодательства о противодействии коррупции на поднадзорной территории выявлено более 160 нарушений, в том числе и в муниципальных образованиях Дахадаевского района. </w:t>
      </w:r>
    </w:p>
    <w:p w14:paraId="02CFFB7A" w14:textId="77777777" w:rsidR="00286C88" w:rsidRPr="00286C88" w:rsidRDefault="00286C88" w:rsidP="0028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88">
        <w:rPr>
          <w:rFonts w:ascii="Times New Roman" w:hAnsi="Times New Roman" w:cs="Times New Roman"/>
          <w:sz w:val="28"/>
          <w:szCs w:val="28"/>
        </w:rPr>
        <w:t>Так, проверкой декларационных сведений лиц, занимающих должности муниципальной службы в органах местного самоуправления Дахадаевского района, за 2020 год прокуратурой района выявлены нарушения требований федеральных законов от 02.03.2007 № 25-ФЗ «О муниципальной службе в Российской Федерации» и от 25.12.2008 № 273-ФЗ «О противодействии коррупции», в части предоставления неполных сведений.</w:t>
      </w:r>
    </w:p>
    <w:p w14:paraId="7FEF1A29" w14:textId="77777777" w:rsidR="00286C88" w:rsidRPr="00286C88" w:rsidRDefault="00286C88" w:rsidP="00286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C88">
        <w:rPr>
          <w:rFonts w:ascii="Times New Roman" w:hAnsi="Times New Roman" w:cs="Times New Roman"/>
          <w:sz w:val="28"/>
          <w:szCs w:val="28"/>
        </w:rPr>
        <w:t xml:space="preserve">По выявленным нарушениям прокуратурой района 14.10.2022 в адрес </w:t>
      </w:r>
      <w:proofErr w:type="spellStart"/>
      <w:r w:rsidRPr="00286C8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86C88">
        <w:rPr>
          <w:rFonts w:ascii="Times New Roman" w:hAnsi="Times New Roman" w:cs="Times New Roman"/>
          <w:sz w:val="28"/>
          <w:szCs w:val="28"/>
        </w:rPr>
        <w:t>. главы МО «Дахадаевский район» внесено представление, по результатам рассмотрения, которого 18 должностных лиц администрации района привлечены к дисциплинарной ответственности.</w:t>
      </w:r>
    </w:p>
    <w:p w14:paraId="12CB827F" w14:textId="77777777" w:rsidR="00286C88" w:rsidRPr="00286C88" w:rsidRDefault="00286C88" w:rsidP="00286C88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88">
        <w:rPr>
          <w:rFonts w:ascii="Times New Roman" w:hAnsi="Times New Roman" w:cs="Times New Roman"/>
          <w:sz w:val="28"/>
          <w:szCs w:val="28"/>
        </w:rPr>
        <w:t xml:space="preserve">Далее, проведенный анализ показал, что органами местного самоуправления Дахадаевского района в нарушении требований федеральных законов от 02.03.2007 № 25-ФЗ «О муниципальной службе в Российской Федерации» и от 25.12.2008 № 273-ФЗ «О противодействии коррупции», не </w:t>
      </w:r>
      <w:r w:rsidRPr="00286C88">
        <w:rPr>
          <w:rFonts w:ascii="Times New Roman" w:hAnsi="Times New Roman" w:cs="Times New Roman"/>
          <w:sz w:val="28"/>
          <w:szCs w:val="28"/>
        </w:rPr>
        <w:lastRenderedPageBreak/>
        <w:t>принято ряд муниципальных нормативных правовых актов в сфере противодействия коррупции.</w:t>
      </w:r>
    </w:p>
    <w:p w14:paraId="245A0666" w14:textId="77777777" w:rsidR="00286C88" w:rsidRPr="00286C88" w:rsidRDefault="00286C88" w:rsidP="00286C88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88">
        <w:rPr>
          <w:rFonts w:ascii="Times New Roman" w:hAnsi="Times New Roman" w:cs="Times New Roman"/>
          <w:sz w:val="28"/>
          <w:szCs w:val="28"/>
        </w:rPr>
        <w:t>В целях устранения нарушений закона прокуратурой района главам всех 27 муниципальных образований района 30.11.2022 внесены представления об устранении нарушений закона, которые находятся на стадии рассмотрения.</w:t>
      </w:r>
    </w:p>
    <w:p w14:paraId="2CB43CBD" w14:textId="77777777" w:rsidR="00286C88" w:rsidRPr="00286C88" w:rsidRDefault="00286C88" w:rsidP="00286C88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286C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AF5A8" w14:textId="77777777" w:rsidR="00286C88" w:rsidRPr="00286C88" w:rsidRDefault="00286C88" w:rsidP="00286C88">
      <w:pPr>
        <w:spacing w:after="0" w:line="240" w:lineRule="exact"/>
        <w:ind w:right="-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286C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08.12.2022</w:t>
      </w:r>
    </w:p>
    <w:p w14:paraId="02FEDD17" w14:textId="77777777" w:rsidR="00286C88" w:rsidRPr="00286C88" w:rsidRDefault="00286C88" w:rsidP="00286C88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6C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</w:p>
    <w:p w14:paraId="06747188" w14:textId="77777777" w:rsidR="00286C88" w:rsidRPr="00286C88" w:rsidRDefault="00286C88" w:rsidP="00286C88">
      <w:pPr>
        <w:spacing w:after="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</w:p>
    <w:p w14:paraId="3C342E66" w14:textId="77777777" w:rsidR="00286C88" w:rsidRPr="00286C88" w:rsidRDefault="00286C88" w:rsidP="00286C88">
      <w:pPr>
        <w:spacing w:after="0" w:line="240" w:lineRule="exact"/>
        <w:ind w:right="-6"/>
        <w:rPr>
          <w:rFonts w:ascii="Times New Roman" w:hAnsi="Times New Roman" w:cs="Times New Roman"/>
          <w:sz w:val="28"/>
          <w:szCs w:val="28"/>
        </w:rPr>
      </w:pPr>
      <w:r w:rsidRPr="00286C88">
        <w:rPr>
          <w:rFonts w:ascii="Times New Roman" w:hAnsi="Times New Roman" w:cs="Times New Roman"/>
          <w:sz w:val="28"/>
          <w:szCs w:val="28"/>
        </w:rPr>
        <w:t xml:space="preserve">Прокурор Дахадаевского района </w:t>
      </w:r>
    </w:p>
    <w:p w14:paraId="38E4CE2C" w14:textId="77777777" w:rsidR="00286C88" w:rsidRPr="00286C88" w:rsidRDefault="00286C88" w:rsidP="00286C88">
      <w:pPr>
        <w:spacing w:after="0" w:line="240" w:lineRule="exact"/>
        <w:ind w:right="-6"/>
        <w:rPr>
          <w:rFonts w:ascii="Times New Roman" w:hAnsi="Times New Roman" w:cs="Times New Roman"/>
          <w:sz w:val="28"/>
          <w:szCs w:val="28"/>
        </w:rPr>
      </w:pPr>
    </w:p>
    <w:p w14:paraId="3CC63158" w14:textId="77777777" w:rsidR="00286C88" w:rsidRPr="00286C88" w:rsidRDefault="00286C88" w:rsidP="00286C88">
      <w:pPr>
        <w:spacing w:after="0" w:line="240" w:lineRule="exact"/>
        <w:ind w:right="-6"/>
        <w:rPr>
          <w:rFonts w:ascii="Times New Roman" w:hAnsi="Times New Roman" w:cs="Times New Roman"/>
          <w:sz w:val="28"/>
          <w:szCs w:val="28"/>
        </w:rPr>
      </w:pPr>
      <w:r w:rsidRPr="00286C88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П.Х. Абакаров</w:t>
      </w:r>
    </w:p>
    <w:p w14:paraId="1A5FE220" w14:textId="77777777" w:rsidR="00286C88" w:rsidRPr="00286C88" w:rsidRDefault="00286C88" w:rsidP="00286C8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B72A157" w14:textId="77777777" w:rsidR="00370A54" w:rsidRPr="00286C88" w:rsidRDefault="00286C88" w:rsidP="00286C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6C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47DE5" w14:textId="77777777" w:rsidR="00E250AA" w:rsidRPr="00286C88" w:rsidRDefault="00E250AA" w:rsidP="00286C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50AA" w:rsidRPr="00286C88" w:rsidSect="00A71A7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AF"/>
    <w:rsid w:val="00232076"/>
    <w:rsid w:val="00286C88"/>
    <w:rsid w:val="00297D0D"/>
    <w:rsid w:val="002E6D49"/>
    <w:rsid w:val="00350C5E"/>
    <w:rsid w:val="00370A54"/>
    <w:rsid w:val="00A71A74"/>
    <w:rsid w:val="00AA7748"/>
    <w:rsid w:val="00B36CAF"/>
    <w:rsid w:val="00B53792"/>
    <w:rsid w:val="00B74CD4"/>
    <w:rsid w:val="00E250AA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FF69"/>
  <w15:chartTrackingRefBased/>
  <w15:docId w15:val="{79192B40-07F6-4647-AD31-8A494BB0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792"/>
    <w:rPr>
      <w:color w:val="0000FF"/>
      <w:u w:val="single"/>
    </w:rPr>
  </w:style>
  <w:style w:type="paragraph" w:customStyle="1" w:styleId="alignright">
    <w:name w:val="align_right"/>
    <w:basedOn w:val="a"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5905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руслан ибрагимбеков</cp:lastModifiedBy>
  <cp:revision>2</cp:revision>
  <dcterms:created xsi:type="dcterms:W3CDTF">2022-12-13T10:56:00Z</dcterms:created>
  <dcterms:modified xsi:type="dcterms:W3CDTF">2022-12-13T10:56:00Z</dcterms:modified>
</cp:coreProperties>
</file>