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BCCC0" w14:textId="0C939FE0" w:rsidR="00903B82" w:rsidRDefault="00903B82" w:rsidP="00A80911">
      <w:pPr>
        <w:spacing w:line="240" w:lineRule="atLeast"/>
        <w:contextualSpacing/>
        <w:jc w:val="center"/>
        <w:rPr>
          <w:rFonts w:ascii="Times New Roman" w:hAnsi="Times New Roman" w:cs="Times New Roman"/>
          <w:b/>
          <w:bCs/>
          <w:sz w:val="32"/>
          <w:szCs w:val="32"/>
        </w:rPr>
      </w:pPr>
      <w:bookmarkStart w:id="0" w:name="_GoBack"/>
      <w:bookmarkEnd w:id="0"/>
      <w:r w:rsidRPr="00903B82">
        <w:rPr>
          <w:rFonts w:ascii="Calibri" w:eastAsia="Times New Roman" w:hAnsi="Calibri" w:cs="Times New Roman"/>
          <w:noProof/>
          <w:color w:val="1D1B11"/>
          <w:sz w:val="24"/>
          <w:szCs w:val="24"/>
          <w:lang w:eastAsia="ru-RU"/>
        </w:rPr>
        <w:drawing>
          <wp:anchor distT="0" distB="0" distL="114300" distR="114300" simplePos="0" relativeHeight="251659264" behindDoc="0" locked="0" layoutInCell="1" allowOverlap="1" wp14:anchorId="6A537B8D" wp14:editId="1106C03E">
            <wp:simplePos x="0" y="0"/>
            <wp:positionH relativeFrom="column">
              <wp:posOffset>2495550</wp:posOffset>
            </wp:positionH>
            <wp:positionV relativeFrom="paragraph">
              <wp:posOffset>0</wp:posOffset>
            </wp:positionV>
            <wp:extent cx="781050" cy="74295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1050" cy="742950"/>
                    </a:xfrm>
                    <a:prstGeom prst="rect">
                      <a:avLst/>
                    </a:prstGeom>
                    <a:noFill/>
                    <a:ln w="9525">
                      <a:noFill/>
                      <a:miter lim="800000"/>
                      <a:headEnd/>
                      <a:tailEnd/>
                    </a:ln>
                  </pic:spPr>
                </pic:pic>
              </a:graphicData>
            </a:graphic>
          </wp:anchor>
        </w:drawing>
      </w:r>
      <w:r w:rsidR="00A80911">
        <w:rPr>
          <w:rFonts w:ascii="Times New Roman" w:hAnsi="Times New Roman" w:cs="Times New Roman"/>
          <w:b/>
          <w:bCs/>
          <w:sz w:val="32"/>
          <w:szCs w:val="32"/>
        </w:rPr>
        <w:t xml:space="preserve">                                                                    </w:t>
      </w:r>
    </w:p>
    <w:p w14:paraId="41972BBA" w14:textId="7F1610E8" w:rsidR="00903B82" w:rsidRDefault="00903B82" w:rsidP="00A80911">
      <w:pPr>
        <w:spacing w:line="240" w:lineRule="atLeast"/>
        <w:contextualSpacing/>
        <w:jc w:val="center"/>
        <w:rPr>
          <w:rFonts w:ascii="Times New Roman" w:hAnsi="Times New Roman" w:cs="Times New Roman"/>
          <w:b/>
          <w:bCs/>
          <w:sz w:val="32"/>
          <w:szCs w:val="32"/>
        </w:rPr>
      </w:pPr>
    </w:p>
    <w:p w14:paraId="358DF1A4" w14:textId="77777777" w:rsidR="00903B82" w:rsidRDefault="00903B82" w:rsidP="00A80911">
      <w:pPr>
        <w:spacing w:line="240" w:lineRule="atLeast"/>
        <w:contextualSpacing/>
        <w:jc w:val="center"/>
        <w:rPr>
          <w:rFonts w:ascii="Times New Roman" w:hAnsi="Times New Roman" w:cs="Times New Roman"/>
          <w:b/>
          <w:bCs/>
          <w:sz w:val="28"/>
          <w:szCs w:val="28"/>
        </w:rPr>
      </w:pPr>
    </w:p>
    <w:p w14:paraId="2D95DD49" w14:textId="77777777" w:rsidR="00903B82" w:rsidRDefault="00903B82" w:rsidP="00A80911">
      <w:pPr>
        <w:spacing w:line="240" w:lineRule="atLeast"/>
        <w:contextualSpacing/>
        <w:jc w:val="center"/>
        <w:rPr>
          <w:rFonts w:ascii="Times New Roman" w:hAnsi="Times New Roman" w:cs="Times New Roman"/>
          <w:b/>
          <w:bCs/>
          <w:sz w:val="28"/>
          <w:szCs w:val="28"/>
        </w:rPr>
      </w:pPr>
    </w:p>
    <w:p w14:paraId="3FF0A7ED" w14:textId="77777777" w:rsidR="00903B82" w:rsidRPr="00903B82" w:rsidRDefault="00903B82" w:rsidP="00903B82">
      <w:pPr>
        <w:spacing w:after="0" w:line="264" w:lineRule="auto"/>
        <w:rPr>
          <w:rFonts w:ascii="Times New Roman" w:eastAsia="Times New Roman" w:hAnsi="Times New Roman" w:cs="Times New Roman"/>
          <w:b/>
          <w:bCs/>
          <w:color w:val="1D1B11"/>
          <w:sz w:val="28"/>
          <w:szCs w:val="28"/>
          <w:lang w:eastAsia="ru-RU"/>
        </w:rPr>
      </w:pPr>
      <w:r w:rsidRPr="00903B82">
        <w:rPr>
          <w:rFonts w:ascii="Calibri" w:eastAsia="Calibri" w:hAnsi="Calibri" w:cs="Times New Roman"/>
          <w:sz w:val="28"/>
          <w:szCs w:val="28"/>
        </w:rPr>
        <w:t xml:space="preserve">      </w:t>
      </w:r>
      <w:r w:rsidRPr="00903B82">
        <w:rPr>
          <w:rFonts w:ascii="Times New Roman" w:eastAsia="Times New Roman" w:hAnsi="Times New Roman" w:cs="Times New Roman"/>
          <w:b/>
          <w:bCs/>
          <w:color w:val="1D1B11"/>
          <w:sz w:val="28"/>
          <w:szCs w:val="28"/>
          <w:lang w:eastAsia="ru-RU"/>
        </w:rPr>
        <w:t xml:space="preserve">СОБРАНИЕ ДЕПУТАТОВ МУНИЦИПАЛЬНОГО РАЙОНА                   </w:t>
      </w:r>
    </w:p>
    <w:p w14:paraId="0E66FDB3" w14:textId="77777777" w:rsidR="00903B82" w:rsidRPr="00903B82" w:rsidRDefault="00903B82" w:rsidP="00903B82">
      <w:pPr>
        <w:spacing w:after="0" w:line="264" w:lineRule="auto"/>
        <w:rPr>
          <w:rFonts w:ascii="Times New Roman" w:eastAsia="Times New Roman" w:hAnsi="Times New Roman" w:cs="Times New Roman"/>
          <w:b/>
          <w:bCs/>
          <w:color w:val="1D1B11"/>
          <w:sz w:val="28"/>
          <w:szCs w:val="28"/>
          <w:lang w:eastAsia="ru-RU"/>
        </w:rPr>
      </w:pPr>
      <w:r w:rsidRPr="00903B82">
        <w:rPr>
          <w:rFonts w:ascii="Times New Roman" w:eastAsia="Times New Roman" w:hAnsi="Times New Roman" w:cs="Times New Roman"/>
          <w:b/>
          <w:bCs/>
          <w:color w:val="1D1B11"/>
          <w:sz w:val="28"/>
          <w:szCs w:val="28"/>
          <w:lang w:eastAsia="ru-RU"/>
        </w:rPr>
        <w:t xml:space="preserve">       «ДАХАДАЕВСКИЙ РАЙОН» РЕСПУБЛИКИ ДАГЕСТАН </w:t>
      </w:r>
    </w:p>
    <w:p w14:paraId="201F8443" w14:textId="77777777" w:rsidR="00903B82" w:rsidRPr="00903B82" w:rsidRDefault="00903B82" w:rsidP="00903B82">
      <w:pPr>
        <w:pBdr>
          <w:bottom w:val="single" w:sz="24" w:space="2" w:color="auto"/>
        </w:pBdr>
        <w:tabs>
          <w:tab w:val="right" w:pos="9355"/>
        </w:tabs>
        <w:spacing w:after="200" w:line="276" w:lineRule="auto"/>
        <w:rPr>
          <w:rFonts w:ascii="Times New Roman" w:eastAsia="Times New Roman" w:hAnsi="Times New Roman" w:cs="Times New Roman"/>
          <w:color w:val="1D1B11"/>
          <w:sz w:val="20"/>
          <w:szCs w:val="20"/>
          <w:lang w:eastAsia="ru-RU"/>
        </w:rPr>
      </w:pPr>
      <w:r w:rsidRPr="00903B82">
        <w:rPr>
          <w:rFonts w:ascii="Times New Roman" w:eastAsia="Times New Roman" w:hAnsi="Times New Roman" w:cs="Times New Roman"/>
          <w:color w:val="1D1B11"/>
          <w:sz w:val="20"/>
          <w:szCs w:val="20"/>
          <w:lang w:eastAsia="ru-RU"/>
        </w:rPr>
        <w:t xml:space="preserve">             368570 селение Уркарах </w:t>
      </w:r>
      <w:proofErr w:type="spellStart"/>
      <w:r w:rsidRPr="00903B82">
        <w:rPr>
          <w:rFonts w:ascii="Times New Roman" w:eastAsia="Times New Roman" w:hAnsi="Times New Roman" w:cs="Times New Roman"/>
          <w:color w:val="1D1B11"/>
          <w:sz w:val="20"/>
          <w:szCs w:val="20"/>
          <w:lang w:eastAsia="ru-RU"/>
        </w:rPr>
        <w:t>Дахадаевский</w:t>
      </w:r>
      <w:proofErr w:type="spellEnd"/>
      <w:r w:rsidRPr="00903B82">
        <w:rPr>
          <w:rFonts w:ascii="Times New Roman" w:eastAsia="Times New Roman" w:hAnsi="Times New Roman" w:cs="Times New Roman"/>
          <w:color w:val="1D1B11"/>
          <w:sz w:val="20"/>
          <w:szCs w:val="20"/>
          <w:lang w:eastAsia="ru-RU"/>
        </w:rPr>
        <w:t xml:space="preserve"> район Республика Дагестан тел.554206</w:t>
      </w:r>
      <w:r w:rsidRPr="00903B82">
        <w:rPr>
          <w:rFonts w:ascii="Times New Roman" w:eastAsia="Times New Roman" w:hAnsi="Times New Roman" w:cs="Times New Roman"/>
          <w:color w:val="1D1B11"/>
          <w:sz w:val="20"/>
          <w:szCs w:val="20"/>
          <w:lang w:eastAsia="ru-RU"/>
        </w:rPr>
        <w:tab/>
      </w:r>
    </w:p>
    <w:p w14:paraId="7421B5B6" w14:textId="7F84ABE6" w:rsidR="00903B82" w:rsidRPr="00903B82" w:rsidRDefault="00002BDE" w:rsidP="00903B82">
      <w:pPr>
        <w:spacing w:after="0" w:line="240" w:lineRule="auto"/>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 xml:space="preserve">  15.11</w:t>
      </w:r>
      <w:r w:rsidR="00903B82" w:rsidRPr="00903B82">
        <w:rPr>
          <w:rFonts w:ascii="Times New Roman" w:eastAsia="Times New Roman" w:hAnsi="Times New Roman" w:cs="Times New Roman"/>
          <w:b/>
          <w:color w:val="333333"/>
          <w:sz w:val="24"/>
          <w:szCs w:val="24"/>
          <w:lang w:eastAsia="ru-RU"/>
        </w:rPr>
        <w:t>.2021г.                                                                                              №01-06-</w:t>
      </w:r>
      <w:r w:rsidR="00903B82" w:rsidRPr="00903B82">
        <w:rPr>
          <w:rFonts w:ascii="Times New Roman" w:eastAsia="Times New Roman" w:hAnsi="Times New Roman" w:cs="Times New Roman"/>
          <w:b/>
          <w:color w:val="333333"/>
          <w:sz w:val="24"/>
          <w:szCs w:val="24"/>
          <w:lang w:val="en-US" w:eastAsia="ru-RU"/>
        </w:rPr>
        <w:t>VIII</w:t>
      </w:r>
      <w:r w:rsidR="00903B82" w:rsidRPr="00903B82">
        <w:rPr>
          <w:rFonts w:ascii="Times New Roman" w:eastAsia="Times New Roman" w:hAnsi="Times New Roman" w:cs="Times New Roman"/>
          <w:b/>
          <w:color w:val="333333"/>
          <w:sz w:val="24"/>
          <w:szCs w:val="24"/>
          <w:lang w:eastAsia="ru-RU"/>
        </w:rPr>
        <w:t>-</w:t>
      </w:r>
      <w:r w:rsidR="00903B82">
        <w:rPr>
          <w:rFonts w:ascii="Times New Roman" w:eastAsia="Times New Roman" w:hAnsi="Times New Roman" w:cs="Times New Roman"/>
          <w:b/>
          <w:color w:val="333333"/>
          <w:sz w:val="24"/>
          <w:szCs w:val="24"/>
          <w:lang w:eastAsia="ru-RU"/>
        </w:rPr>
        <w:t>СД-</w:t>
      </w:r>
      <w:r w:rsidR="00B17747">
        <w:rPr>
          <w:rFonts w:ascii="Times New Roman" w:eastAsia="Times New Roman" w:hAnsi="Times New Roman" w:cs="Times New Roman"/>
          <w:b/>
          <w:color w:val="333333"/>
          <w:sz w:val="24"/>
          <w:szCs w:val="24"/>
          <w:lang w:eastAsia="ru-RU"/>
        </w:rPr>
        <w:t>3</w:t>
      </w:r>
    </w:p>
    <w:p w14:paraId="4C44E9DF" w14:textId="77777777" w:rsidR="00903B82" w:rsidRPr="00903B82" w:rsidRDefault="00903B82" w:rsidP="00903B82">
      <w:pPr>
        <w:tabs>
          <w:tab w:val="left" w:pos="3858"/>
        </w:tabs>
        <w:spacing w:after="0" w:line="240" w:lineRule="auto"/>
        <w:rPr>
          <w:rFonts w:ascii="Times New Roman" w:eastAsia="Calibri" w:hAnsi="Times New Roman" w:cs="Times New Roman"/>
          <w:b/>
          <w:sz w:val="24"/>
          <w:szCs w:val="24"/>
        </w:rPr>
      </w:pPr>
      <w:r w:rsidRPr="00903B82">
        <w:rPr>
          <w:rFonts w:ascii="Times New Roman" w:eastAsia="Times New Roman" w:hAnsi="Times New Roman" w:cs="Times New Roman"/>
          <w:color w:val="333333"/>
          <w:sz w:val="24"/>
          <w:szCs w:val="24"/>
          <w:lang w:eastAsia="ru-RU"/>
        </w:rPr>
        <w:t xml:space="preserve"> </w:t>
      </w:r>
      <w:r w:rsidRPr="00903B82">
        <w:rPr>
          <w:rFonts w:ascii="Times New Roman" w:eastAsia="Calibri" w:hAnsi="Times New Roman" w:cs="Times New Roman"/>
          <w:b/>
          <w:sz w:val="24"/>
          <w:szCs w:val="24"/>
        </w:rPr>
        <w:t xml:space="preserve"> </w:t>
      </w:r>
      <w:r w:rsidRPr="00903B82">
        <w:rPr>
          <w:rFonts w:ascii="Times New Roman" w:eastAsia="Calibri" w:hAnsi="Times New Roman" w:cs="Times New Roman"/>
          <w:b/>
          <w:sz w:val="24"/>
          <w:szCs w:val="24"/>
        </w:rPr>
        <w:tab/>
      </w:r>
    </w:p>
    <w:p w14:paraId="7371BC25" w14:textId="0C6CFDBE" w:rsidR="00903B82" w:rsidRDefault="00903B82" w:rsidP="00903B82">
      <w:pPr>
        <w:spacing w:line="240" w:lineRule="atLeast"/>
        <w:contextualSpacing/>
        <w:rPr>
          <w:rFonts w:ascii="Times New Roman" w:hAnsi="Times New Roman" w:cs="Times New Roman"/>
          <w:b/>
          <w:bCs/>
          <w:sz w:val="28"/>
          <w:szCs w:val="28"/>
        </w:rPr>
      </w:pPr>
    </w:p>
    <w:p w14:paraId="6D4BC223" w14:textId="77777777" w:rsidR="00903B82" w:rsidRDefault="00903B82" w:rsidP="00903B82">
      <w:pPr>
        <w:spacing w:line="240" w:lineRule="atLeast"/>
        <w:ind w:firstLine="709"/>
        <w:contextualSpacing/>
        <w:jc w:val="center"/>
        <w:rPr>
          <w:rFonts w:ascii="Times New Roman" w:hAnsi="Times New Roman" w:cs="Times New Roman"/>
          <w:b/>
          <w:bCs/>
          <w:sz w:val="28"/>
          <w:szCs w:val="28"/>
        </w:rPr>
      </w:pPr>
    </w:p>
    <w:p w14:paraId="0E63ABBC" w14:textId="77777777" w:rsidR="00903B82" w:rsidRDefault="00903B82" w:rsidP="00903B82">
      <w:pPr>
        <w:spacing w:line="240" w:lineRule="atLeast"/>
        <w:ind w:firstLine="709"/>
        <w:contextualSpacing/>
        <w:jc w:val="center"/>
        <w:rPr>
          <w:rFonts w:ascii="Times New Roman" w:hAnsi="Times New Roman" w:cs="Times New Roman"/>
          <w:b/>
          <w:bCs/>
          <w:sz w:val="28"/>
          <w:szCs w:val="28"/>
        </w:rPr>
      </w:pPr>
      <w:r>
        <w:rPr>
          <w:rFonts w:ascii="Times New Roman" w:hAnsi="Times New Roman" w:cs="Times New Roman"/>
          <w:b/>
          <w:bCs/>
          <w:sz w:val="28"/>
          <w:szCs w:val="28"/>
        </w:rPr>
        <w:t>РЕШЕНИЕ</w:t>
      </w:r>
    </w:p>
    <w:p w14:paraId="20BFF7E2" w14:textId="77777777" w:rsidR="00903B82" w:rsidRDefault="00903B82" w:rsidP="00903B82">
      <w:pPr>
        <w:spacing w:line="240" w:lineRule="atLeast"/>
        <w:contextualSpacing/>
        <w:jc w:val="both"/>
        <w:rPr>
          <w:rFonts w:ascii="Times New Roman" w:hAnsi="Times New Roman" w:cs="Times New Roman"/>
          <w:b/>
          <w:bCs/>
          <w:sz w:val="28"/>
          <w:szCs w:val="28"/>
        </w:rPr>
      </w:pPr>
    </w:p>
    <w:p w14:paraId="7F954F7F" w14:textId="77777777" w:rsidR="00903B82" w:rsidRDefault="00903B82" w:rsidP="00903B82">
      <w:pPr>
        <w:spacing w:line="240" w:lineRule="atLeast"/>
        <w:contextualSpacing/>
        <w:jc w:val="both"/>
        <w:rPr>
          <w:rFonts w:ascii="Times New Roman" w:hAnsi="Times New Roman" w:cs="Times New Roman"/>
          <w:b/>
          <w:bCs/>
          <w:sz w:val="28"/>
          <w:szCs w:val="28"/>
        </w:rPr>
      </w:pPr>
      <w:r>
        <w:rPr>
          <w:rFonts w:ascii="Times New Roman" w:hAnsi="Times New Roman" w:cs="Times New Roman"/>
          <w:b/>
          <w:bCs/>
          <w:sz w:val="28"/>
          <w:szCs w:val="28"/>
        </w:rPr>
        <w:t>Об утверждении порядка избрания</w:t>
      </w:r>
    </w:p>
    <w:p w14:paraId="1E17B665" w14:textId="77777777" w:rsidR="00903B82" w:rsidRDefault="00903B82" w:rsidP="00903B82">
      <w:pPr>
        <w:spacing w:line="240" w:lineRule="atLeast"/>
        <w:contextualSpacing/>
        <w:jc w:val="both"/>
        <w:rPr>
          <w:rFonts w:ascii="Times New Roman" w:hAnsi="Times New Roman" w:cs="Times New Roman"/>
          <w:b/>
          <w:bCs/>
          <w:sz w:val="28"/>
          <w:szCs w:val="28"/>
        </w:rPr>
      </w:pPr>
      <w:r>
        <w:rPr>
          <w:rFonts w:ascii="Times New Roman" w:hAnsi="Times New Roman" w:cs="Times New Roman"/>
          <w:b/>
          <w:bCs/>
          <w:sz w:val="28"/>
          <w:szCs w:val="28"/>
        </w:rPr>
        <w:t>Главы муниципального района</w:t>
      </w:r>
    </w:p>
    <w:p w14:paraId="0EBD12E4" w14:textId="77777777" w:rsidR="00903B82" w:rsidRDefault="00903B82" w:rsidP="00903B82">
      <w:pPr>
        <w:spacing w:line="240" w:lineRule="atLeast"/>
        <w:ind w:firstLine="709"/>
        <w:contextualSpacing/>
        <w:jc w:val="both"/>
        <w:rPr>
          <w:rFonts w:ascii="Times New Roman" w:hAnsi="Times New Roman" w:cs="Times New Roman"/>
          <w:b/>
          <w:bCs/>
          <w:sz w:val="28"/>
          <w:szCs w:val="28"/>
        </w:rPr>
      </w:pPr>
    </w:p>
    <w:p w14:paraId="068A7246" w14:textId="77777777" w:rsidR="00903B82" w:rsidRDefault="00903B82" w:rsidP="00903B82">
      <w:pPr>
        <w:spacing w:line="240" w:lineRule="atLeast"/>
        <w:ind w:firstLine="709"/>
        <w:contextualSpacing/>
        <w:jc w:val="both"/>
        <w:rPr>
          <w:rFonts w:ascii="Times New Roman" w:hAnsi="Times New Roman" w:cs="Times New Roman"/>
          <w:b/>
          <w:bCs/>
          <w:sz w:val="28"/>
          <w:szCs w:val="28"/>
        </w:rPr>
      </w:pPr>
    </w:p>
    <w:p w14:paraId="084E98D0" w14:textId="77777777" w:rsidR="00903B82" w:rsidRDefault="00903B82" w:rsidP="00903B82">
      <w:pPr>
        <w:spacing w:line="24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В соответствии с Законом Республики Дагестан «О некоторых вопросах организации местного самоуправления в Республике Дагестан» и Уставом муниципального района «</w:t>
      </w:r>
      <w:proofErr w:type="spellStart"/>
      <w:r>
        <w:rPr>
          <w:rFonts w:ascii="Times New Roman" w:hAnsi="Times New Roman" w:cs="Times New Roman"/>
          <w:sz w:val="28"/>
          <w:szCs w:val="28"/>
        </w:rPr>
        <w:t>Дахадаевский</w:t>
      </w:r>
      <w:proofErr w:type="spellEnd"/>
      <w:r>
        <w:rPr>
          <w:rFonts w:ascii="Times New Roman" w:hAnsi="Times New Roman" w:cs="Times New Roman"/>
          <w:sz w:val="28"/>
          <w:szCs w:val="28"/>
        </w:rPr>
        <w:t xml:space="preserve"> район» Собрание депутатов муниципального района «</w:t>
      </w:r>
      <w:proofErr w:type="spellStart"/>
      <w:r>
        <w:rPr>
          <w:rFonts w:ascii="Times New Roman" w:hAnsi="Times New Roman" w:cs="Times New Roman"/>
          <w:sz w:val="28"/>
          <w:szCs w:val="28"/>
        </w:rPr>
        <w:t>Дахадаевский</w:t>
      </w:r>
      <w:proofErr w:type="spellEnd"/>
      <w:r>
        <w:rPr>
          <w:rFonts w:ascii="Times New Roman" w:hAnsi="Times New Roman" w:cs="Times New Roman"/>
          <w:sz w:val="28"/>
          <w:szCs w:val="28"/>
        </w:rPr>
        <w:t xml:space="preserve"> район»</w:t>
      </w:r>
    </w:p>
    <w:p w14:paraId="4A490B93" w14:textId="77777777" w:rsidR="00903B82" w:rsidRDefault="00903B82" w:rsidP="00903B82">
      <w:pPr>
        <w:spacing w:line="240" w:lineRule="atLeast"/>
        <w:ind w:firstLine="709"/>
        <w:contextualSpacing/>
        <w:jc w:val="both"/>
        <w:rPr>
          <w:rFonts w:ascii="Times New Roman" w:hAnsi="Times New Roman" w:cs="Times New Roman"/>
          <w:sz w:val="28"/>
          <w:szCs w:val="28"/>
        </w:rPr>
      </w:pPr>
    </w:p>
    <w:p w14:paraId="6F4DE017" w14:textId="77777777" w:rsidR="00903B82" w:rsidRDefault="00903B82" w:rsidP="00903B82">
      <w:pPr>
        <w:spacing w:line="240" w:lineRule="atLeast"/>
        <w:ind w:firstLine="709"/>
        <w:contextualSpacing/>
        <w:jc w:val="both"/>
        <w:rPr>
          <w:rFonts w:ascii="Times New Roman" w:hAnsi="Times New Roman" w:cs="Times New Roman"/>
          <w:b/>
          <w:bCs/>
          <w:sz w:val="28"/>
          <w:szCs w:val="28"/>
        </w:rPr>
      </w:pPr>
      <w:r w:rsidRPr="00860547">
        <w:rPr>
          <w:rFonts w:ascii="Times New Roman" w:hAnsi="Times New Roman" w:cs="Times New Roman"/>
          <w:b/>
          <w:bCs/>
          <w:sz w:val="28"/>
          <w:szCs w:val="28"/>
        </w:rPr>
        <w:t>РЕШАЕТ:</w:t>
      </w:r>
    </w:p>
    <w:p w14:paraId="199ABC75" w14:textId="77777777" w:rsidR="00903B82" w:rsidRDefault="00903B82" w:rsidP="00903B82">
      <w:pPr>
        <w:spacing w:line="240" w:lineRule="atLeast"/>
        <w:ind w:firstLine="709"/>
        <w:contextualSpacing/>
        <w:jc w:val="both"/>
        <w:rPr>
          <w:rFonts w:ascii="Times New Roman" w:hAnsi="Times New Roman" w:cs="Times New Roman"/>
          <w:b/>
          <w:bCs/>
          <w:sz w:val="28"/>
          <w:szCs w:val="28"/>
        </w:rPr>
      </w:pPr>
    </w:p>
    <w:p w14:paraId="603C8FC5" w14:textId="77777777" w:rsidR="00903B82" w:rsidRPr="00860547" w:rsidRDefault="00903B82" w:rsidP="00903B82">
      <w:pPr>
        <w:spacing w:line="240" w:lineRule="atLeast"/>
        <w:ind w:firstLine="709"/>
        <w:contextualSpacing/>
        <w:jc w:val="both"/>
        <w:rPr>
          <w:rFonts w:ascii="Times New Roman" w:hAnsi="Times New Roman" w:cs="Times New Roman"/>
          <w:sz w:val="28"/>
          <w:szCs w:val="28"/>
        </w:rPr>
      </w:pPr>
      <w:r w:rsidRPr="00860547">
        <w:rPr>
          <w:rFonts w:ascii="Times New Roman" w:hAnsi="Times New Roman" w:cs="Times New Roman"/>
          <w:sz w:val="28"/>
          <w:szCs w:val="28"/>
        </w:rPr>
        <w:t>1. Утвердить прилагаемый Порядок избрания Главы муниципального района «</w:t>
      </w:r>
      <w:proofErr w:type="spellStart"/>
      <w:r w:rsidRPr="00860547">
        <w:rPr>
          <w:rFonts w:ascii="Times New Roman" w:hAnsi="Times New Roman" w:cs="Times New Roman"/>
          <w:sz w:val="28"/>
          <w:szCs w:val="28"/>
        </w:rPr>
        <w:t>Дахадаевский</w:t>
      </w:r>
      <w:proofErr w:type="spellEnd"/>
      <w:r w:rsidRPr="00860547">
        <w:rPr>
          <w:rFonts w:ascii="Times New Roman" w:hAnsi="Times New Roman" w:cs="Times New Roman"/>
          <w:sz w:val="28"/>
          <w:szCs w:val="28"/>
        </w:rPr>
        <w:t xml:space="preserve"> район».</w:t>
      </w:r>
    </w:p>
    <w:p w14:paraId="0E646C69" w14:textId="6C2B8D3F" w:rsidR="00903B82" w:rsidRPr="00860547" w:rsidRDefault="00903B82" w:rsidP="00903B82">
      <w:pPr>
        <w:spacing w:line="240" w:lineRule="atLeast"/>
        <w:ind w:firstLine="709"/>
        <w:contextualSpacing/>
        <w:jc w:val="both"/>
        <w:rPr>
          <w:rFonts w:ascii="Times New Roman" w:hAnsi="Times New Roman" w:cs="Times New Roman"/>
          <w:sz w:val="28"/>
          <w:szCs w:val="28"/>
        </w:rPr>
      </w:pPr>
      <w:r w:rsidRPr="00860547">
        <w:rPr>
          <w:rFonts w:ascii="Times New Roman" w:hAnsi="Times New Roman" w:cs="Times New Roman"/>
          <w:sz w:val="28"/>
          <w:szCs w:val="28"/>
        </w:rPr>
        <w:t>2. Опубликовать настоящее Ре</w:t>
      </w:r>
      <w:r>
        <w:rPr>
          <w:rFonts w:ascii="Times New Roman" w:hAnsi="Times New Roman" w:cs="Times New Roman"/>
          <w:sz w:val="28"/>
          <w:szCs w:val="28"/>
        </w:rPr>
        <w:t>шение в газете «Сельская жизнь</w:t>
      </w:r>
      <w:r w:rsidRPr="00860547">
        <w:rPr>
          <w:rFonts w:ascii="Times New Roman" w:hAnsi="Times New Roman" w:cs="Times New Roman"/>
          <w:sz w:val="28"/>
          <w:szCs w:val="28"/>
        </w:rPr>
        <w:t>» и разместить на официальном сайте администрации муниципального района в сети «Интернет».</w:t>
      </w:r>
    </w:p>
    <w:p w14:paraId="3D9FA494" w14:textId="77777777" w:rsidR="00903B82" w:rsidRDefault="00903B82" w:rsidP="00903B82">
      <w:pPr>
        <w:spacing w:line="240" w:lineRule="atLeast"/>
        <w:contextualSpacing/>
        <w:jc w:val="both"/>
        <w:rPr>
          <w:rFonts w:ascii="Times New Roman" w:hAnsi="Times New Roman" w:cs="Times New Roman"/>
          <w:b/>
          <w:bCs/>
          <w:sz w:val="28"/>
          <w:szCs w:val="28"/>
        </w:rPr>
      </w:pPr>
    </w:p>
    <w:p w14:paraId="30799097" w14:textId="77777777" w:rsidR="00903B82" w:rsidRDefault="00903B82" w:rsidP="00903B82">
      <w:pPr>
        <w:spacing w:line="240" w:lineRule="atLeast"/>
        <w:contextualSpacing/>
        <w:jc w:val="both"/>
        <w:rPr>
          <w:rFonts w:ascii="Times New Roman" w:hAnsi="Times New Roman" w:cs="Times New Roman"/>
          <w:b/>
          <w:bCs/>
          <w:sz w:val="28"/>
          <w:szCs w:val="28"/>
        </w:rPr>
      </w:pPr>
    </w:p>
    <w:p w14:paraId="42ACCDFE" w14:textId="77777777" w:rsidR="00903B82" w:rsidRDefault="00903B82" w:rsidP="00903B82">
      <w:pPr>
        <w:spacing w:line="240" w:lineRule="atLeast"/>
        <w:contextualSpacing/>
        <w:jc w:val="both"/>
        <w:rPr>
          <w:rFonts w:ascii="Times New Roman" w:hAnsi="Times New Roman" w:cs="Times New Roman"/>
          <w:b/>
          <w:bCs/>
          <w:sz w:val="28"/>
          <w:szCs w:val="28"/>
        </w:rPr>
      </w:pPr>
    </w:p>
    <w:p w14:paraId="6A0D4FD2" w14:textId="385276E4" w:rsidR="00903B82" w:rsidRDefault="00903B82" w:rsidP="00903B82">
      <w:pPr>
        <w:spacing w:line="240" w:lineRule="atLeast"/>
        <w:contextualSpacing/>
        <w:jc w:val="both"/>
        <w:rPr>
          <w:rFonts w:ascii="Times New Roman" w:hAnsi="Times New Roman" w:cs="Times New Roman"/>
          <w:b/>
          <w:bCs/>
          <w:sz w:val="28"/>
          <w:szCs w:val="28"/>
        </w:rPr>
      </w:pPr>
      <w:r>
        <w:rPr>
          <w:rFonts w:ascii="Times New Roman" w:hAnsi="Times New Roman" w:cs="Times New Roman"/>
          <w:b/>
          <w:bCs/>
          <w:sz w:val="28"/>
          <w:szCs w:val="28"/>
        </w:rPr>
        <w:t xml:space="preserve">Председатель Собрания депутатов </w:t>
      </w:r>
    </w:p>
    <w:p w14:paraId="1BBC0A13" w14:textId="17BE422B" w:rsidR="00903B82" w:rsidRPr="00860547" w:rsidRDefault="00903B82" w:rsidP="00903B82">
      <w:pPr>
        <w:spacing w:line="240" w:lineRule="atLeast"/>
        <w:contextualSpacing/>
        <w:jc w:val="both"/>
        <w:rPr>
          <w:rFonts w:ascii="Times New Roman" w:hAnsi="Times New Roman" w:cs="Times New Roman"/>
          <w:b/>
          <w:bCs/>
          <w:sz w:val="28"/>
          <w:szCs w:val="28"/>
        </w:rPr>
      </w:pPr>
      <w:r>
        <w:rPr>
          <w:rFonts w:ascii="Times New Roman" w:hAnsi="Times New Roman" w:cs="Times New Roman"/>
          <w:b/>
          <w:bCs/>
          <w:sz w:val="28"/>
          <w:szCs w:val="28"/>
        </w:rPr>
        <w:t>МР «</w:t>
      </w:r>
      <w:proofErr w:type="spellStart"/>
      <w:r>
        <w:rPr>
          <w:rFonts w:ascii="Times New Roman" w:hAnsi="Times New Roman" w:cs="Times New Roman"/>
          <w:b/>
          <w:bCs/>
          <w:sz w:val="28"/>
          <w:szCs w:val="28"/>
        </w:rPr>
        <w:t>Дахадаевский</w:t>
      </w:r>
      <w:proofErr w:type="spellEnd"/>
      <w:r>
        <w:rPr>
          <w:rFonts w:ascii="Times New Roman" w:hAnsi="Times New Roman" w:cs="Times New Roman"/>
          <w:b/>
          <w:bCs/>
          <w:sz w:val="28"/>
          <w:szCs w:val="28"/>
        </w:rPr>
        <w:t xml:space="preserve"> </w:t>
      </w:r>
      <w:proofErr w:type="gramStart"/>
      <w:r>
        <w:rPr>
          <w:rFonts w:ascii="Times New Roman" w:hAnsi="Times New Roman" w:cs="Times New Roman"/>
          <w:b/>
          <w:bCs/>
          <w:sz w:val="28"/>
          <w:szCs w:val="28"/>
        </w:rPr>
        <w:t xml:space="preserve">район»   </w:t>
      </w:r>
      <w:proofErr w:type="gramEnd"/>
      <w:r>
        <w:rPr>
          <w:rFonts w:ascii="Times New Roman" w:hAnsi="Times New Roman" w:cs="Times New Roman"/>
          <w:b/>
          <w:bCs/>
          <w:sz w:val="28"/>
          <w:szCs w:val="28"/>
        </w:rPr>
        <w:t xml:space="preserve">                                                   Г.М. </w:t>
      </w:r>
      <w:proofErr w:type="spellStart"/>
      <w:r>
        <w:rPr>
          <w:rFonts w:ascii="Times New Roman" w:hAnsi="Times New Roman" w:cs="Times New Roman"/>
          <w:b/>
          <w:bCs/>
          <w:sz w:val="28"/>
          <w:szCs w:val="28"/>
        </w:rPr>
        <w:t>Машаннаев</w:t>
      </w:r>
      <w:proofErr w:type="spellEnd"/>
    </w:p>
    <w:p w14:paraId="489AAF9E" w14:textId="77777777" w:rsidR="00903B82" w:rsidRDefault="00903B82" w:rsidP="00A80911">
      <w:pPr>
        <w:spacing w:line="240" w:lineRule="atLeast"/>
        <w:contextualSpacing/>
        <w:jc w:val="center"/>
        <w:rPr>
          <w:rFonts w:ascii="Times New Roman" w:hAnsi="Times New Roman" w:cs="Times New Roman"/>
          <w:b/>
          <w:bCs/>
          <w:sz w:val="28"/>
          <w:szCs w:val="28"/>
        </w:rPr>
      </w:pPr>
    </w:p>
    <w:p w14:paraId="27E63506" w14:textId="77777777" w:rsidR="00903B82" w:rsidRDefault="00903B82" w:rsidP="00A80911">
      <w:pPr>
        <w:spacing w:line="240" w:lineRule="atLeast"/>
        <w:contextualSpacing/>
        <w:jc w:val="center"/>
        <w:rPr>
          <w:rFonts w:ascii="Times New Roman" w:hAnsi="Times New Roman" w:cs="Times New Roman"/>
          <w:b/>
          <w:bCs/>
          <w:sz w:val="28"/>
          <w:szCs w:val="28"/>
        </w:rPr>
      </w:pPr>
    </w:p>
    <w:p w14:paraId="4D1C721C" w14:textId="77777777" w:rsidR="00903B82" w:rsidRDefault="00903B82" w:rsidP="00A80911">
      <w:pPr>
        <w:spacing w:line="240" w:lineRule="atLeast"/>
        <w:contextualSpacing/>
        <w:jc w:val="center"/>
        <w:rPr>
          <w:rFonts w:ascii="Times New Roman" w:hAnsi="Times New Roman" w:cs="Times New Roman"/>
          <w:b/>
          <w:bCs/>
          <w:sz w:val="28"/>
          <w:szCs w:val="28"/>
        </w:rPr>
      </w:pPr>
    </w:p>
    <w:p w14:paraId="11806306" w14:textId="17DB4C21" w:rsidR="00903B82" w:rsidRDefault="00903B82" w:rsidP="00A80911">
      <w:pPr>
        <w:spacing w:line="240" w:lineRule="atLeast"/>
        <w:contextualSpacing/>
        <w:jc w:val="center"/>
        <w:rPr>
          <w:rFonts w:ascii="Times New Roman" w:hAnsi="Times New Roman" w:cs="Times New Roman"/>
          <w:b/>
          <w:bCs/>
          <w:sz w:val="28"/>
          <w:szCs w:val="28"/>
        </w:rPr>
      </w:pPr>
    </w:p>
    <w:p w14:paraId="53043D91" w14:textId="77777777" w:rsidR="00903B82" w:rsidRDefault="00903B82" w:rsidP="00A80911">
      <w:pPr>
        <w:spacing w:line="240" w:lineRule="atLeast"/>
        <w:contextualSpacing/>
        <w:jc w:val="center"/>
        <w:rPr>
          <w:rFonts w:ascii="Times New Roman" w:hAnsi="Times New Roman" w:cs="Times New Roman"/>
          <w:b/>
          <w:bCs/>
          <w:sz w:val="28"/>
          <w:szCs w:val="28"/>
        </w:rPr>
      </w:pPr>
    </w:p>
    <w:p w14:paraId="58DC4141" w14:textId="5DD68FF0" w:rsidR="00903B82" w:rsidRDefault="00903B82" w:rsidP="00A80911">
      <w:pPr>
        <w:spacing w:line="240" w:lineRule="atLeast"/>
        <w:contextualSpacing/>
        <w:jc w:val="center"/>
        <w:rPr>
          <w:rFonts w:ascii="Times New Roman" w:hAnsi="Times New Roman" w:cs="Times New Roman"/>
          <w:b/>
          <w:bCs/>
          <w:sz w:val="28"/>
          <w:szCs w:val="28"/>
        </w:rPr>
      </w:pPr>
    </w:p>
    <w:p w14:paraId="0B5CD351" w14:textId="4C4F250B" w:rsidR="00903B82" w:rsidRDefault="00903B82" w:rsidP="00A80911">
      <w:pPr>
        <w:spacing w:line="240" w:lineRule="atLeast"/>
        <w:contextualSpacing/>
        <w:jc w:val="center"/>
        <w:rPr>
          <w:rFonts w:ascii="Times New Roman" w:hAnsi="Times New Roman" w:cs="Times New Roman"/>
          <w:b/>
          <w:bCs/>
          <w:sz w:val="28"/>
          <w:szCs w:val="28"/>
        </w:rPr>
      </w:pPr>
    </w:p>
    <w:p w14:paraId="134CFF59" w14:textId="0BECA65E" w:rsidR="00903B82" w:rsidRDefault="00903B82" w:rsidP="00A80911">
      <w:pPr>
        <w:spacing w:line="240" w:lineRule="atLeast"/>
        <w:contextualSpacing/>
        <w:jc w:val="center"/>
        <w:rPr>
          <w:rFonts w:ascii="Times New Roman" w:hAnsi="Times New Roman" w:cs="Times New Roman"/>
          <w:b/>
          <w:bCs/>
          <w:sz w:val="28"/>
          <w:szCs w:val="28"/>
        </w:rPr>
      </w:pPr>
    </w:p>
    <w:p w14:paraId="10B71DFF" w14:textId="77777777" w:rsidR="00903B82" w:rsidRDefault="00903B82" w:rsidP="00A80911">
      <w:pPr>
        <w:spacing w:line="240" w:lineRule="atLeast"/>
        <w:contextualSpacing/>
        <w:jc w:val="center"/>
        <w:rPr>
          <w:rFonts w:ascii="Times New Roman" w:hAnsi="Times New Roman" w:cs="Times New Roman"/>
          <w:b/>
          <w:bCs/>
          <w:sz w:val="28"/>
          <w:szCs w:val="28"/>
        </w:rPr>
      </w:pPr>
    </w:p>
    <w:p w14:paraId="2E7ADFB0" w14:textId="3AE42EB6" w:rsidR="00903B82" w:rsidRDefault="00903B82" w:rsidP="00A80911">
      <w:pPr>
        <w:spacing w:line="240" w:lineRule="atLeast"/>
        <w:contextualSpacing/>
        <w:jc w:val="center"/>
        <w:rPr>
          <w:rFonts w:ascii="Times New Roman" w:hAnsi="Times New Roman" w:cs="Times New Roman"/>
          <w:b/>
          <w:bCs/>
          <w:sz w:val="28"/>
          <w:szCs w:val="28"/>
        </w:rPr>
      </w:pPr>
    </w:p>
    <w:p w14:paraId="1BC1A5F6" w14:textId="61583CE0" w:rsidR="000735ED" w:rsidRPr="00A80911" w:rsidRDefault="00903B82" w:rsidP="00A80911">
      <w:pPr>
        <w:spacing w:line="240" w:lineRule="atLeast"/>
        <w:contextualSpacing/>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A80911" w:rsidRPr="00A80911">
        <w:rPr>
          <w:rFonts w:ascii="Times New Roman" w:hAnsi="Times New Roman" w:cs="Times New Roman"/>
          <w:b/>
          <w:bCs/>
          <w:sz w:val="28"/>
          <w:szCs w:val="28"/>
        </w:rPr>
        <w:t>УТВЕРЖДЕН</w:t>
      </w:r>
    </w:p>
    <w:p w14:paraId="7744A005" w14:textId="70354478" w:rsidR="00A80911" w:rsidRPr="00A80911" w:rsidRDefault="00A80911" w:rsidP="00A80911">
      <w:pPr>
        <w:spacing w:line="240" w:lineRule="atLeast"/>
        <w:contextualSpacing/>
        <w:jc w:val="right"/>
        <w:rPr>
          <w:rFonts w:ascii="Times New Roman" w:hAnsi="Times New Roman" w:cs="Times New Roman"/>
          <w:b/>
          <w:bCs/>
          <w:sz w:val="28"/>
          <w:szCs w:val="28"/>
        </w:rPr>
      </w:pPr>
      <w:r w:rsidRPr="00A80911">
        <w:rPr>
          <w:rFonts w:ascii="Times New Roman" w:hAnsi="Times New Roman" w:cs="Times New Roman"/>
          <w:b/>
          <w:bCs/>
          <w:sz w:val="28"/>
          <w:szCs w:val="28"/>
        </w:rPr>
        <w:t>Решением Собрания депутатов</w:t>
      </w:r>
    </w:p>
    <w:p w14:paraId="4690B318" w14:textId="7715FACA" w:rsidR="00A80911" w:rsidRPr="00A80911" w:rsidRDefault="00A80911" w:rsidP="00A80911">
      <w:pPr>
        <w:spacing w:line="240" w:lineRule="atLeast"/>
        <w:contextualSpacing/>
        <w:jc w:val="right"/>
        <w:rPr>
          <w:rFonts w:ascii="Times New Roman" w:hAnsi="Times New Roman" w:cs="Times New Roman"/>
          <w:b/>
          <w:bCs/>
          <w:sz w:val="28"/>
          <w:szCs w:val="28"/>
        </w:rPr>
      </w:pPr>
      <w:r w:rsidRPr="00A80911">
        <w:rPr>
          <w:rFonts w:ascii="Times New Roman" w:hAnsi="Times New Roman" w:cs="Times New Roman"/>
          <w:b/>
          <w:bCs/>
          <w:sz w:val="28"/>
          <w:szCs w:val="28"/>
        </w:rPr>
        <w:t>МР «</w:t>
      </w:r>
      <w:proofErr w:type="spellStart"/>
      <w:r w:rsidRPr="00A80911">
        <w:rPr>
          <w:rFonts w:ascii="Times New Roman" w:hAnsi="Times New Roman" w:cs="Times New Roman"/>
          <w:b/>
          <w:bCs/>
          <w:sz w:val="28"/>
          <w:szCs w:val="28"/>
        </w:rPr>
        <w:t>Дахадаевский</w:t>
      </w:r>
      <w:proofErr w:type="spellEnd"/>
      <w:r w:rsidRPr="00A80911">
        <w:rPr>
          <w:rFonts w:ascii="Times New Roman" w:hAnsi="Times New Roman" w:cs="Times New Roman"/>
          <w:b/>
          <w:bCs/>
          <w:sz w:val="28"/>
          <w:szCs w:val="28"/>
        </w:rPr>
        <w:t xml:space="preserve"> район»</w:t>
      </w:r>
    </w:p>
    <w:p w14:paraId="4A0B4EEE" w14:textId="775B09A0" w:rsidR="00AE32A7" w:rsidRPr="00903B82" w:rsidRDefault="00AE32A7" w:rsidP="00AE32A7">
      <w:pPr>
        <w:spacing w:after="0" w:line="240" w:lineRule="auto"/>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 xml:space="preserve">                                                                   </w:t>
      </w:r>
      <w:r w:rsidR="00002BDE">
        <w:rPr>
          <w:rFonts w:ascii="Times New Roman" w:eastAsia="Times New Roman" w:hAnsi="Times New Roman" w:cs="Times New Roman"/>
          <w:b/>
          <w:color w:val="333333"/>
          <w:sz w:val="24"/>
          <w:szCs w:val="24"/>
          <w:lang w:eastAsia="ru-RU"/>
        </w:rPr>
        <w:t xml:space="preserve">                              15.11</w:t>
      </w:r>
      <w:r w:rsidRPr="00903B82">
        <w:rPr>
          <w:rFonts w:ascii="Times New Roman" w:eastAsia="Times New Roman" w:hAnsi="Times New Roman" w:cs="Times New Roman"/>
          <w:b/>
          <w:color w:val="333333"/>
          <w:sz w:val="24"/>
          <w:szCs w:val="24"/>
          <w:lang w:eastAsia="ru-RU"/>
        </w:rPr>
        <w:t>.20</w:t>
      </w:r>
      <w:r w:rsidR="00002BDE">
        <w:rPr>
          <w:rFonts w:ascii="Times New Roman" w:eastAsia="Times New Roman" w:hAnsi="Times New Roman" w:cs="Times New Roman"/>
          <w:b/>
          <w:color w:val="333333"/>
          <w:sz w:val="24"/>
          <w:szCs w:val="24"/>
          <w:lang w:eastAsia="ru-RU"/>
        </w:rPr>
        <w:t xml:space="preserve">21г.   </w:t>
      </w:r>
      <w:r w:rsidRPr="00903B82">
        <w:rPr>
          <w:rFonts w:ascii="Times New Roman" w:eastAsia="Times New Roman" w:hAnsi="Times New Roman" w:cs="Times New Roman"/>
          <w:b/>
          <w:color w:val="333333"/>
          <w:sz w:val="24"/>
          <w:szCs w:val="24"/>
          <w:lang w:eastAsia="ru-RU"/>
        </w:rPr>
        <w:t xml:space="preserve"> №01-06-</w:t>
      </w:r>
      <w:r w:rsidRPr="00903B82">
        <w:rPr>
          <w:rFonts w:ascii="Times New Roman" w:eastAsia="Times New Roman" w:hAnsi="Times New Roman" w:cs="Times New Roman"/>
          <w:b/>
          <w:color w:val="333333"/>
          <w:sz w:val="24"/>
          <w:szCs w:val="24"/>
          <w:lang w:val="en-US" w:eastAsia="ru-RU"/>
        </w:rPr>
        <w:t>VIII</w:t>
      </w:r>
      <w:r w:rsidRPr="00903B82">
        <w:rPr>
          <w:rFonts w:ascii="Times New Roman" w:eastAsia="Times New Roman" w:hAnsi="Times New Roman" w:cs="Times New Roman"/>
          <w:b/>
          <w:color w:val="333333"/>
          <w:sz w:val="24"/>
          <w:szCs w:val="24"/>
          <w:lang w:eastAsia="ru-RU"/>
        </w:rPr>
        <w:t>-</w:t>
      </w:r>
      <w:r>
        <w:rPr>
          <w:rFonts w:ascii="Times New Roman" w:eastAsia="Times New Roman" w:hAnsi="Times New Roman" w:cs="Times New Roman"/>
          <w:b/>
          <w:color w:val="333333"/>
          <w:sz w:val="24"/>
          <w:szCs w:val="24"/>
          <w:lang w:eastAsia="ru-RU"/>
        </w:rPr>
        <w:t>СД-</w:t>
      </w:r>
    </w:p>
    <w:p w14:paraId="2EDFCA0B" w14:textId="77777777" w:rsidR="00AE32A7" w:rsidRPr="00903B82" w:rsidRDefault="00AE32A7" w:rsidP="00AE32A7">
      <w:pPr>
        <w:tabs>
          <w:tab w:val="left" w:pos="3858"/>
        </w:tabs>
        <w:spacing w:after="0" w:line="240" w:lineRule="auto"/>
        <w:rPr>
          <w:rFonts w:ascii="Times New Roman" w:eastAsia="Calibri" w:hAnsi="Times New Roman" w:cs="Times New Roman"/>
          <w:b/>
          <w:sz w:val="24"/>
          <w:szCs w:val="24"/>
        </w:rPr>
      </w:pPr>
      <w:r w:rsidRPr="00903B82">
        <w:rPr>
          <w:rFonts w:ascii="Times New Roman" w:eastAsia="Times New Roman" w:hAnsi="Times New Roman" w:cs="Times New Roman"/>
          <w:color w:val="333333"/>
          <w:sz w:val="24"/>
          <w:szCs w:val="24"/>
          <w:lang w:eastAsia="ru-RU"/>
        </w:rPr>
        <w:t xml:space="preserve"> </w:t>
      </w:r>
      <w:r w:rsidRPr="00903B82">
        <w:rPr>
          <w:rFonts w:ascii="Times New Roman" w:eastAsia="Calibri" w:hAnsi="Times New Roman" w:cs="Times New Roman"/>
          <w:b/>
          <w:sz w:val="24"/>
          <w:szCs w:val="24"/>
        </w:rPr>
        <w:t xml:space="preserve"> </w:t>
      </w:r>
      <w:r w:rsidRPr="00903B82">
        <w:rPr>
          <w:rFonts w:ascii="Times New Roman" w:eastAsia="Calibri" w:hAnsi="Times New Roman" w:cs="Times New Roman"/>
          <w:b/>
          <w:sz w:val="24"/>
          <w:szCs w:val="24"/>
        </w:rPr>
        <w:tab/>
      </w:r>
    </w:p>
    <w:p w14:paraId="21430C93" w14:textId="74540ED0" w:rsidR="00A80911" w:rsidRDefault="00AE32A7" w:rsidP="00A80911">
      <w:pPr>
        <w:spacing w:line="240" w:lineRule="atLeast"/>
        <w:contextualSpacing/>
        <w:jc w:val="right"/>
        <w:rPr>
          <w:rFonts w:ascii="Times New Roman" w:hAnsi="Times New Roman" w:cs="Times New Roman"/>
          <w:b/>
          <w:bCs/>
          <w:sz w:val="28"/>
          <w:szCs w:val="28"/>
        </w:rPr>
      </w:pPr>
      <w:r>
        <w:rPr>
          <w:rFonts w:ascii="Times New Roman" w:hAnsi="Times New Roman" w:cs="Times New Roman"/>
          <w:b/>
          <w:bCs/>
          <w:sz w:val="28"/>
          <w:szCs w:val="28"/>
        </w:rPr>
        <w:t xml:space="preserve"> </w:t>
      </w:r>
    </w:p>
    <w:p w14:paraId="3F6DCD0E" w14:textId="72606388" w:rsidR="00A80911" w:rsidRDefault="00A80911" w:rsidP="00A80911">
      <w:pPr>
        <w:spacing w:line="240" w:lineRule="atLeast"/>
        <w:contextualSpacing/>
        <w:jc w:val="right"/>
        <w:rPr>
          <w:rFonts w:ascii="Times New Roman" w:hAnsi="Times New Roman" w:cs="Times New Roman"/>
          <w:b/>
          <w:bCs/>
          <w:sz w:val="28"/>
          <w:szCs w:val="28"/>
        </w:rPr>
      </w:pPr>
    </w:p>
    <w:p w14:paraId="76D74340" w14:textId="058DB45C" w:rsidR="00A80911" w:rsidRDefault="00A80911" w:rsidP="00A80911">
      <w:pPr>
        <w:spacing w:line="240" w:lineRule="atLeast"/>
        <w:contextualSpacing/>
        <w:jc w:val="center"/>
        <w:rPr>
          <w:rFonts w:ascii="Times New Roman" w:hAnsi="Times New Roman" w:cs="Times New Roman"/>
          <w:b/>
          <w:bCs/>
          <w:sz w:val="28"/>
          <w:szCs w:val="28"/>
        </w:rPr>
      </w:pPr>
      <w:r>
        <w:rPr>
          <w:rFonts w:ascii="Times New Roman" w:hAnsi="Times New Roman" w:cs="Times New Roman"/>
          <w:b/>
          <w:bCs/>
          <w:sz w:val="28"/>
          <w:szCs w:val="28"/>
        </w:rPr>
        <w:t>ПОРЯДОК</w:t>
      </w:r>
    </w:p>
    <w:p w14:paraId="284CE565" w14:textId="7828C893" w:rsidR="00A80911" w:rsidRDefault="00A80911" w:rsidP="00A80911">
      <w:pPr>
        <w:spacing w:line="240" w:lineRule="atLeast"/>
        <w:contextualSpacing/>
        <w:jc w:val="center"/>
        <w:rPr>
          <w:rFonts w:ascii="Times New Roman" w:hAnsi="Times New Roman" w:cs="Times New Roman"/>
          <w:b/>
          <w:bCs/>
          <w:sz w:val="28"/>
          <w:szCs w:val="28"/>
        </w:rPr>
      </w:pPr>
      <w:r>
        <w:rPr>
          <w:rFonts w:ascii="Times New Roman" w:hAnsi="Times New Roman" w:cs="Times New Roman"/>
          <w:b/>
          <w:bCs/>
          <w:sz w:val="28"/>
          <w:szCs w:val="28"/>
        </w:rPr>
        <w:t>избрания Главы муниципального района «</w:t>
      </w:r>
      <w:proofErr w:type="spellStart"/>
      <w:r>
        <w:rPr>
          <w:rFonts w:ascii="Times New Roman" w:hAnsi="Times New Roman" w:cs="Times New Roman"/>
          <w:b/>
          <w:bCs/>
          <w:sz w:val="28"/>
          <w:szCs w:val="28"/>
        </w:rPr>
        <w:t>Дахадаевский</w:t>
      </w:r>
      <w:proofErr w:type="spellEnd"/>
      <w:r>
        <w:rPr>
          <w:rFonts w:ascii="Times New Roman" w:hAnsi="Times New Roman" w:cs="Times New Roman"/>
          <w:b/>
          <w:bCs/>
          <w:sz w:val="28"/>
          <w:szCs w:val="28"/>
        </w:rPr>
        <w:t xml:space="preserve"> район»</w:t>
      </w:r>
    </w:p>
    <w:p w14:paraId="4FA39800" w14:textId="520B27B8" w:rsidR="00A80911" w:rsidRDefault="00A80911" w:rsidP="00A80911">
      <w:pPr>
        <w:spacing w:line="240" w:lineRule="atLeast"/>
        <w:contextualSpacing/>
        <w:jc w:val="center"/>
        <w:rPr>
          <w:rFonts w:ascii="Times New Roman" w:hAnsi="Times New Roman" w:cs="Times New Roman"/>
          <w:b/>
          <w:bCs/>
          <w:sz w:val="28"/>
          <w:szCs w:val="28"/>
        </w:rPr>
      </w:pPr>
    </w:p>
    <w:p w14:paraId="44618A10" w14:textId="77777777" w:rsidR="00A80911" w:rsidRDefault="00A80911" w:rsidP="00860547">
      <w:pPr>
        <w:spacing w:line="240" w:lineRule="atLeast"/>
        <w:ind w:firstLine="709"/>
        <w:contextualSpacing/>
        <w:jc w:val="both"/>
        <w:rPr>
          <w:rFonts w:ascii="Times New Roman" w:hAnsi="Times New Roman" w:cs="Times New Roman"/>
          <w:sz w:val="28"/>
          <w:szCs w:val="28"/>
        </w:rPr>
      </w:pPr>
    </w:p>
    <w:p w14:paraId="21950802" w14:textId="7B8AC7EB" w:rsidR="00A80911" w:rsidRPr="00A80911" w:rsidRDefault="00A80911" w:rsidP="00860547">
      <w:pPr>
        <w:spacing w:line="240" w:lineRule="atLeast"/>
        <w:ind w:firstLine="709"/>
        <w:contextualSpacing/>
        <w:jc w:val="both"/>
        <w:rPr>
          <w:rFonts w:ascii="Times New Roman" w:hAnsi="Times New Roman" w:cs="Times New Roman"/>
          <w:sz w:val="28"/>
          <w:szCs w:val="28"/>
        </w:rPr>
      </w:pPr>
      <w:r w:rsidRPr="00A80911">
        <w:rPr>
          <w:rFonts w:ascii="Times New Roman" w:hAnsi="Times New Roman" w:cs="Times New Roman"/>
          <w:sz w:val="28"/>
          <w:szCs w:val="28"/>
        </w:rPr>
        <w:t>1. Глава муниципального района «</w:t>
      </w:r>
      <w:proofErr w:type="spellStart"/>
      <w:r w:rsidRPr="00A80911">
        <w:rPr>
          <w:rFonts w:ascii="Times New Roman" w:hAnsi="Times New Roman" w:cs="Times New Roman"/>
          <w:sz w:val="28"/>
          <w:szCs w:val="28"/>
        </w:rPr>
        <w:t>Дахадаевский</w:t>
      </w:r>
      <w:proofErr w:type="spellEnd"/>
      <w:r w:rsidRPr="00A80911">
        <w:rPr>
          <w:rFonts w:ascii="Times New Roman" w:hAnsi="Times New Roman" w:cs="Times New Roman"/>
          <w:sz w:val="28"/>
          <w:szCs w:val="28"/>
        </w:rPr>
        <w:t xml:space="preserve"> район» избирается Собранием депутатов муниципального района «</w:t>
      </w:r>
      <w:proofErr w:type="spellStart"/>
      <w:r w:rsidRPr="00A80911">
        <w:rPr>
          <w:rFonts w:ascii="Times New Roman" w:hAnsi="Times New Roman" w:cs="Times New Roman"/>
          <w:sz w:val="28"/>
          <w:szCs w:val="28"/>
        </w:rPr>
        <w:t>Дахадаевский</w:t>
      </w:r>
      <w:proofErr w:type="spellEnd"/>
      <w:r w:rsidRPr="00A80911">
        <w:rPr>
          <w:rFonts w:ascii="Times New Roman" w:hAnsi="Times New Roman" w:cs="Times New Roman"/>
          <w:sz w:val="28"/>
          <w:szCs w:val="28"/>
        </w:rPr>
        <w:t xml:space="preserve"> район» (далее – Собрание депутатов) из числа кандидатов, представленных конкурсной комиссией по результатам конкурса.</w:t>
      </w:r>
    </w:p>
    <w:p w14:paraId="7BB70530" w14:textId="18B6AA39" w:rsidR="00A80911" w:rsidRPr="00A80911" w:rsidRDefault="00A80911" w:rsidP="00860547">
      <w:pPr>
        <w:spacing w:line="240" w:lineRule="atLeast"/>
        <w:ind w:firstLine="709"/>
        <w:contextualSpacing/>
        <w:jc w:val="both"/>
        <w:rPr>
          <w:rFonts w:ascii="Times New Roman" w:hAnsi="Times New Roman" w:cs="Times New Roman"/>
          <w:sz w:val="28"/>
          <w:szCs w:val="28"/>
        </w:rPr>
      </w:pPr>
      <w:r w:rsidRPr="00A80911">
        <w:rPr>
          <w:rFonts w:ascii="Times New Roman" w:hAnsi="Times New Roman" w:cs="Times New Roman"/>
          <w:sz w:val="28"/>
          <w:szCs w:val="28"/>
        </w:rPr>
        <w:t>2. Вопрос об избрании главы муниципального образования из числа кандидатов, представленных конкурсной комиссией по результатам конкурса (далее – кандидаты), выносится на рассмотрение Собрания депутатов в срок не позднее 20 календарных дней со дня внесения конкурсной комиссией решения по результатам конкурса в Собрание депутатов.</w:t>
      </w:r>
    </w:p>
    <w:p w14:paraId="6C198B80" w14:textId="1DB7BD40" w:rsidR="00A80911" w:rsidRDefault="00A80911" w:rsidP="00860547">
      <w:pPr>
        <w:spacing w:line="240" w:lineRule="atLeast"/>
        <w:ind w:firstLine="709"/>
        <w:contextualSpacing/>
        <w:jc w:val="both"/>
        <w:rPr>
          <w:rFonts w:ascii="Times New Roman" w:hAnsi="Times New Roman" w:cs="Times New Roman"/>
          <w:sz w:val="28"/>
          <w:szCs w:val="28"/>
        </w:rPr>
      </w:pPr>
      <w:r w:rsidRPr="00A80911">
        <w:rPr>
          <w:rFonts w:ascii="Times New Roman" w:hAnsi="Times New Roman" w:cs="Times New Roman"/>
          <w:sz w:val="28"/>
          <w:szCs w:val="28"/>
        </w:rPr>
        <w:t xml:space="preserve">3. </w:t>
      </w:r>
      <w:r>
        <w:rPr>
          <w:rFonts w:ascii="Times New Roman" w:hAnsi="Times New Roman" w:cs="Times New Roman"/>
          <w:sz w:val="28"/>
          <w:szCs w:val="28"/>
        </w:rPr>
        <w:t xml:space="preserve">Заседание Собрания депутатов проводится с участием кандидатов, отобранных конкурсной комиссией. Кандидаты извещаются </w:t>
      </w:r>
      <w:r w:rsidR="00FB422B">
        <w:rPr>
          <w:rFonts w:ascii="Times New Roman" w:hAnsi="Times New Roman" w:cs="Times New Roman"/>
          <w:sz w:val="28"/>
          <w:szCs w:val="28"/>
        </w:rPr>
        <w:t>С</w:t>
      </w:r>
      <w:r>
        <w:rPr>
          <w:rFonts w:ascii="Times New Roman" w:hAnsi="Times New Roman" w:cs="Times New Roman"/>
          <w:sz w:val="28"/>
          <w:szCs w:val="28"/>
        </w:rPr>
        <w:t>обранием депутатов</w:t>
      </w:r>
      <w:r w:rsidR="00FB422B">
        <w:rPr>
          <w:rFonts w:ascii="Times New Roman" w:hAnsi="Times New Roman" w:cs="Times New Roman"/>
          <w:sz w:val="28"/>
          <w:szCs w:val="28"/>
        </w:rPr>
        <w:t xml:space="preserve"> о дате, месте и времени его заседания.</w:t>
      </w:r>
    </w:p>
    <w:p w14:paraId="2CE41153" w14:textId="7C40EF07" w:rsidR="00FB422B" w:rsidRDefault="00FB422B" w:rsidP="00860547">
      <w:pPr>
        <w:spacing w:line="24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4. Результаты конкурса и информация о кандидатах на заседании Собрания депутатов представляются председателем конкурсной комиссии либо его заместителем.</w:t>
      </w:r>
    </w:p>
    <w:p w14:paraId="3445FE7E" w14:textId="697D5293" w:rsidR="00FB422B" w:rsidRDefault="003363E8" w:rsidP="00860547">
      <w:pPr>
        <w:spacing w:line="24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5. Кандидаты на должность Главы муниципального района «</w:t>
      </w:r>
      <w:proofErr w:type="spellStart"/>
      <w:r>
        <w:rPr>
          <w:rFonts w:ascii="Times New Roman" w:hAnsi="Times New Roman" w:cs="Times New Roman"/>
          <w:sz w:val="28"/>
          <w:szCs w:val="28"/>
        </w:rPr>
        <w:t>Дахадаевский</w:t>
      </w:r>
      <w:proofErr w:type="spellEnd"/>
      <w:r>
        <w:rPr>
          <w:rFonts w:ascii="Times New Roman" w:hAnsi="Times New Roman" w:cs="Times New Roman"/>
          <w:sz w:val="28"/>
          <w:szCs w:val="28"/>
        </w:rPr>
        <w:t xml:space="preserve"> район» вправе выступить перед Собрание депутатов с изложением своей программы.</w:t>
      </w:r>
    </w:p>
    <w:p w14:paraId="07D5C8EB" w14:textId="794DCF88" w:rsidR="003363E8" w:rsidRDefault="003363E8" w:rsidP="00860547">
      <w:pPr>
        <w:spacing w:line="24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6. Избрание Главы муниципального района «</w:t>
      </w:r>
      <w:proofErr w:type="spellStart"/>
      <w:r>
        <w:rPr>
          <w:rFonts w:ascii="Times New Roman" w:hAnsi="Times New Roman" w:cs="Times New Roman"/>
          <w:sz w:val="28"/>
          <w:szCs w:val="28"/>
        </w:rPr>
        <w:t>Дахадаевский</w:t>
      </w:r>
      <w:proofErr w:type="spellEnd"/>
      <w:r>
        <w:rPr>
          <w:rFonts w:ascii="Times New Roman" w:hAnsi="Times New Roman" w:cs="Times New Roman"/>
          <w:sz w:val="28"/>
          <w:szCs w:val="28"/>
        </w:rPr>
        <w:t xml:space="preserve"> район» осуществляется депутатами Собрания депутат</w:t>
      </w:r>
      <w:r w:rsidR="00AE32A7">
        <w:rPr>
          <w:rFonts w:ascii="Times New Roman" w:hAnsi="Times New Roman" w:cs="Times New Roman"/>
          <w:sz w:val="28"/>
          <w:szCs w:val="28"/>
        </w:rPr>
        <w:t xml:space="preserve">ов путем открытого </w:t>
      </w:r>
      <w:r w:rsidR="00B17747">
        <w:rPr>
          <w:rFonts w:ascii="Times New Roman" w:hAnsi="Times New Roman" w:cs="Times New Roman"/>
          <w:sz w:val="28"/>
          <w:szCs w:val="28"/>
        </w:rPr>
        <w:t>голосовании</w:t>
      </w:r>
      <w:r>
        <w:rPr>
          <w:rFonts w:ascii="Times New Roman" w:hAnsi="Times New Roman" w:cs="Times New Roman"/>
          <w:sz w:val="28"/>
          <w:szCs w:val="28"/>
        </w:rPr>
        <w:t>. В ходе голосования каждый депутат может голосовать только за одного кандидата.</w:t>
      </w:r>
    </w:p>
    <w:p w14:paraId="722657D3" w14:textId="6B0DB672" w:rsidR="003363E8" w:rsidRDefault="003363E8" w:rsidP="00860547">
      <w:pPr>
        <w:spacing w:line="24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7. Кандидат считается избранным Главой муниципального района «</w:t>
      </w:r>
      <w:proofErr w:type="spellStart"/>
      <w:r>
        <w:rPr>
          <w:rFonts w:ascii="Times New Roman" w:hAnsi="Times New Roman" w:cs="Times New Roman"/>
          <w:sz w:val="28"/>
          <w:szCs w:val="28"/>
        </w:rPr>
        <w:t>Дахадаевский</w:t>
      </w:r>
      <w:proofErr w:type="spellEnd"/>
      <w:r>
        <w:rPr>
          <w:rFonts w:ascii="Times New Roman" w:hAnsi="Times New Roman" w:cs="Times New Roman"/>
          <w:sz w:val="28"/>
          <w:szCs w:val="28"/>
        </w:rPr>
        <w:t xml:space="preserve"> район» в случае, если за него проголосовало более половины от установленного числ</w:t>
      </w:r>
      <w:r w:rsidR="00AE32A7">
        <w:rPr>
          <w:rFonts w:ascii="Times New Roman" w:hAnsi="Times New Roman" w:cs="Times New Roman"/>
          <w:sz w:val="28"/>
          <w:szCs w:val="28"/>
        </w:rPr>
        <w:t>а депутатов Собрания депутатов</w:t>
      </w:r>
      <w:r w:rsidR="00D07F35">
        <w:rPr>
          <w:rFonts w:ascii="Times New Roman" w:hAnsi="Times New Roman" w:cs="Times New Roman"/>
          <w:sz w:val="28"/>
          <w:szCs w:val="28"/>
        </w:rPr>
        <w:t>.</w:t>
      </w:r>
    </w:p>
    <w:p w14:paraId="1B0F43E6" w14:textId="394F6D95" w:rsidR="00D07F35" w:rsidRDefault="00D07F35" w:rsidP="00860547">
      <w:pPr>
        <w:spacing w:line="24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случае, если при голосовании кандидаты получили равное количество голосов депутатов, избранный кандидат определяется </w:t>
      </w:r>
      <w:r w:rsidR="00AE32A7">
        <w:rPr>
          <w:rFonts w:ascii="Times New Roman" w:hAnsi="Times New Roman" w:cs="Times New Roman"/>
          <w:sz w:val="28"/>
          <w:szCs w:val="28"/>
        </w:rPr>
        <w:t>жребием,</w:t>
      </w:r>
      <w:r>
        <w:rPr>
          <w:rFonts w:ascii="Times New Roman" w:hAnsi="Times New Roman" w:cs="Times New Roman"/>
          <w:sz w:val="28"/>
          <w:szCs w:val="28"/>
        </w:rPr>
        <w:t xml:space="preserve"> а порядке, установленном Собранием депутатов до начала проведения жребием в порядке, установленном Собранием депутатов до начала проведения данной процедуры.</w:t>
      </w:r>
    </w:p>
    <w:p w14:paraId="1D4FF3BB" w14:textId="4317D953" w:rsidR="00D07F35" w:rsidRDefault="00D07F35" w:rsidP="00860547">
      <w:pPr>
        <w:spacing w:line="24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8. В случае если на рассмотрение Собрания депутатов представлено два кандидата, и один из них снимет свою кандидатуру либо не явится на заседание Собрания депутатов, голосование проводится по оставшемуся </w:t>
      </w:r>
      <w:r>
        <w:rPr>
          <w:rFonts w:ascii="Times New Roman" w:hAnsi="Times New Roman" w:cs="Times New Roman"/>
          <w:sz w:val="28"/>
          <w:szCs w:val="28"/>
        </w:rPr>
        <w:lastRenderedPageBreak/>
        <w:t>кандидату. При этот кандидат считается избранным если за него проголосовало более половины от установленного числа депутатов Собрания депутатов.</w:t>
      </w:r>
    </w:p>
    <w:p w14:paraId="04F92D9B" w14:textId="394E1A72" w:rsidR="00D07F35" w:rsidRDefault="00D07F35" w:rsidP="00860547">
      <w:pPr>
        <w:spacing w:line="24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9. В случае если голосование проходило по двум кандидатам, и ни один из кандидатов не набрал необходимого для избрания числа голосов, решение по избранию Главы муниципального района «</w:t>
      </w:r>
      <w:proofErr w:type="spellStart"/>
      <w:r>
        <w:rPr>
          <w:rFonts w:ascii="Times New Roman" w:hAnsi="Times New Roman" w:cs="Times New Roman"/>
          <w:sz w:val="28"/>
          <w:szCs w:val="28"/>
        </w:rPr>
        <w:t>Дахадаевский</w:t>
      </w:r>
      <w:proofErr w:type="spellEnd"/>
      <w:r>
        <w:rPr>
          <w:rFonts w:ascii="Times New Roman" w:hAnsi="Times New Roman" w:cs="Times New Roman"/>
          <w:sz w:val="28"/>
          <w:szCs w:val="28"/>
        </w:rPr>
        <w:t xml:space="preserve"> район» признается не принятым, а выборы не состоявшимися.</w:t>
      </w:r>
    </w:p>
    <w:p w14:paraId="04596B39" w14:textId="60595731" w:rsidR="00D07F35" w:rsidRDefault="00D07F35" w:rsidP="00860547">
      <w:pPr>
        <w:spacing w:line="24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10. В случае если голосование проходило по более чем двум кандидатам, и ни один из них не набрал необходимого для избрания числа голосов, проводится повторное голосование по двум кандидатам, набравшим наибольшее число голосов. При этом повторное голосование проводится на том же заседании Собрания депутатов.</w:t>
      </w:r>
    </w:p>
    <w:p w14:paraId="5E72CCF0" w14:textId="4EAC3277" w:rsidR="00D07F35" w:rsidRDefault="00D07F35" w:rsidP="00860547">
      <w:pPr>
        <w:spacing w:line="24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11. По итогам повторного голосования избранным считается кандидат, получивший при голосовании большее число голосов депутатов по отношению к числу голосов, полученных другим кандидатом.</w:t>
      </w:r>
    </w:p>
    <w:p w14:paraId="290CCBF2" w14:textId="33DBAA70" w:rsidR="00D07F35" w:rsidRDefault="00D07F35" w:rsidP="00860547">
      <w:pPr>
        <w:spacing w:line="24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В случае если при повторном голосовании один из кандидатов снимет свою кандидатуру, голосование</w:t>
      </w:r>
      <w:r w:rsidR="00860547">
        <w:rPr>
          <w:rFonts w:ascii="Times New Roman" w:hAnsi="Times New Roman" w:cs="Times New Roman"/>
          <w:sz w:val="28"/>
          <w:szCs w:val="28"/>
        </w:rPr>
        <w:t xml:space="preserve"> проводится по оставшемуся кандидату, который считается избранным, если за него проголосовало более половины от установленного числа депутатов Собрания депутатов.</w:t>
      </w:r>
    </w:p>
    <w:p w14:paraId="0D265F49" w14:textId="54B18A8F" w:rsidR="00860547" w:rsidRDefault="00860547" w:rsidP="00860547">
      <w:pPr>
        <w:spacing w:line="24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12. Результаты выборов Главы муниципального района «</w:t>
      </w:r>
      <w:proofErr w:type="spellStart"/>
      <w:r>
        <w:rPr>
          <w:rFonts w:ascii="Times New Roman" w:hAnsi="Times New Roman" w:cs="Times New Roman"/>
          <w:sz w:val="28"/>
          <w:szCs w:val="28"/>
        </w:rPr>
        <w:t>Дахадаевский</w:t>
      </w:r>
      <w:proofErr w:type="spellEnd"/>
      <w:r>
        <w:rPr>
          <w:rFonts w:ascii="Times New Roman" w:hAnsi="Times New Roman" w:cs="Times New Roman"/>
          <w:sz w:val="28"/>
          <w:szCs w:val="28"/>
        </w:rPr>
        <w:t xml:space="preserve"> район» оформляются в форме протокола, который подписывается председательствующим и секретарем заседания Собрания депутатов.</w:t>
      </w:r>
    </w:p>
    <w:p w14:paraId="3A1D6020" w14:textId="3385606E" w:rsidR="00860547" w:rsidRDefault="00860547" w:rsidP="00860547">
      <w:pPr>
        <w:spacing w:line="24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13. Избрание Главы муниципального района «</w:t>
      </w:r>
      <w:proofErr w:type="spellStart"/>
      <w:r>
        <w:rPr>
          <w:rFonts w:ascii="Times New Roman" w:hAnsi="Times New Roman" w:cs="Times New Roman"/>
          <w:sz w:val="28"/>
          <w:szCs w:val="28"/>
        </w:rPr>
        <w:t>Дахадаевский</w:t>
      </w:r>
      <w:proofErr w:type="spellEnd"/>
      <w:r>
        <w:rPr>
          <w:rFonts w:ascii="Times New Roman" w:hAnsi="Times New Roman" w:cs="Times New Roman"/>
          <w:sz w:val="28"/>
          <w:szCs w:val="28"/>
        </w:rPr>
        <w:t xml:space="preserve"> район», а также признание выборов не состоявшимися оформляется Решением Собрания депутатом, не требующим дополнительного голосования.</w:t>
      </w:r>
    </w:p>
    <w:p w14:paraId="3DD2F74F" w14:textId="372BB7FC" w:rsidR="00AE32A7" w:rsidRDefault="00860547" w:rsidP="00AC6C20">
      <w:pPr>
        <w:rPr>
          <w:rFonts w:ascii="Times New Roman" w:hAnsi="Times New Roman" w:cs="Times New Roman"/>
          <w:sz w:val="28"/>
          <w:szCs w:val="28"/>
        </w:rPr>
      </w:pPr>
      <w:r>
        <w:rPr>
          <w:rFonts w:ascii="Times New Roman" w:hAnsi="Times New Roman" w:cs="Times New Roman"/>
          <w:sz w:val="28"/>
          <w:szCs w:val="28"/>
        </w:rPr>
        <w:br w:type="page"/>
      </w:r>
    </w:p>
    <w:sectPr w:rsidR="00AE32A7" w:rsidSect="00002BDE">
      <w:pgSz w:w="11906" w:h="16838"/>
      <w:pgMar w:top="127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133CF"/>
    <w:multiLevelType w:val="hybridMultilevel"/>
    <w:tmpl w:val="099E5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6DC0BAE"/>
    <w:multiLevelType w:val="hybridMultilevel"/>
    <w:tmpl w:val="C4580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524E88"/>
    <w:multiLevelType w:val="hybridMultilevel"/>
    <w:tmpl w:val="A89A9FF0"/>
    <w:lvl w:ilvl="0" w:tplc="1256C9A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282DA7"/>
    <w:multiLevelType w:val="hybridMultilevel"/>
    <w:tmpl w:val="34A04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9C02D1E"/>
    <w:multiLevelType w:val="hybridMultilevel"/>
    <w:tmpl w:val="93A46AE2"/>
    <w:lvl w:ilvl="0" w:tplc="49CED39C">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5ED"/>
    <w:rsid w:val="00002BDE"/>
    <w:rsid w:val="000735ED"/>
    <w:rsid w:val="001974D6"/>
    <w:rsid w:val="003363E8"/>
    <w:rsid w:val="007350F7"/>
    <w:rsid w:val="00860547"/>
    <w:rsid w:val="00903B82"/>
    <w:rsid w:val="009D1CB7"/>
    <w:rsid w:val="00A80911"/>
    <w:rsid w:val="00AC6C20"/>
    <w:rsid w:val="00AE32A7"/>
    <w:rsid w:val="00B17747"/>
    <w:rsid w:val="00CD029B"/>
    <w:rsid w:val="00D07F35"/>
    <w:rsid w:val="00FB4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1628F"/>
  <w15:chartTrackingRefBased/>
  <w15:docId w15:val="{4569EDB1-59A0-434C-AF74-D15056B84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09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733</Words>
  <Characters>4179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dc:creator>
  <cp:keywords/>
  <dc:description/>
  <cp:lastModifiedBy>ruslan</cp:lastModifiedBy>
  <cp:revision>2</cp:revision>
  <cp:lastPrinted>2021-11-11T08:56:00Z</cp:lastPrinted>
  <dcterms:created xsi:type="dcterms:W3CDTF">2021-11-15T11:50:00Z</dcterms:created>
  <dcterms:modified xsi:type="dcterms:W3CDTF">2021-11-15T11:50:00Z</dcterms:modified>
</cp:coreProperties>
</file>