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35" w:rsidRPr="00676E7F" w:rsidRDefault="00073735" w:rsidP="000737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76E7F">
        <w:rPr>
          <w:rFonts w:ascii="Times New Roman" w:hAnsi="Times New Roman" w:cs="Times New Roman"/>
          <w:b/>
          <w:sz w:val="24"/>
          <w:szCs w:val="24"/>
        </w:rPr>
        <w:t>Антитеррористическая комиссия Дахадаевского района подвела итоги деятельности за истекший год</w:t>
      </w:r>
      <w:r w:rsidR="00676E7F" w:rsidRPr="00676E7F">
        <w:rPr>
          <w:rFonts w:ascii="Times New Roman" w:hAnsi="Times New Roman" w:cs="Times New Roman"/>
          <w:b/>
          <w:sz w:val="24"/>
          <w:szCs w:val="24"/>
        </w:rPr>
        <w:t xml:space="preserve"> и наметила планы на текущий</w:t>
      </w:r>
    </w:p>
    <w:bookmarkEnd w:id="0"/>
    <w:p w:rsidR="00073735" w:rsidRDefault="00073735" w:rsidP="00686B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8D0" w:rsidRPr="00686BCB" w:rsidRDefault="006448D0" w:rsidP="000737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BCB">
        <w:rPr>
          <w:rFonts w:ascii="Times New Roman" w:hAnsi="Times New Roman" w:cs="Times New Roman"/>
          <w:sz w:val="24"/>
          <w:szCs w:val="24"/>
        </w:rPr>
        <w:t xml:space="preserve">Накануне, под руководством главы Дахадаевского района </w:t>
      </w:r>
      <w:proofErr w:type="spellStart"/>
      <w:r w:rsidRPr="00686BCB">
        <w:rPr>
          <w:rFonts w:ascii="Times New Roman" w:hAnsi="Times New Roman" w:cs="Times New Roman"/>
          <w:sz w:val="24"/>
          <w:szCs w:val="24"/>
        </w:rPr>
        <w:t>Джаруллы</w:t>
      </w:r>
      <w:proofErr w:type="spellEnd"/>
      <w:r w:rsidRPr="00686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CB"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 w:rsidRPr="00686BCB">
        <w:rPr>
          <w:rFonts w:ascii="Times New Roman" w:hAnsi="Times New Roman" w:cs="Times New Roman"/>
          <w:sz w:val="24"/>
          <w:szCs w:val="24"/>
        </w:rPr>
        <w:t xml:space="preserve"> прошло очередное заседание антитеррористической комиссии муниципалитета.</w:t>
      </w:r>
    </w:p>
    <w:p w:rsidR="006448D0" w:rsidRPr="00686BCB" w:rsidRDefault="006448D0" w:rsidP="00686BCB">
      <w:pPr>
        <w:jc w:val="both"/>
        <w:rPr>
          <w:rFonts w:ascii="Times New Roman" w:hAnsi="Times New Roman" w:cs="Times New Roman"/>
          <w:sz w:val="24"/>
          <w:szCs w:val="24"/>
        </w:rPr>
      </w:pPr>
      <w:r w:rsidRPr="00686BCB">
        <w:rPr>
          <w:rFonts w:ascii="Times New Roman" w:hAnsi="Times New Roman" w:cs="Times New Roman"/>
          <w:sz w:val="24"/>
          <w:szCs w:val="24"/>
        </w:rPr>
        <w:t>Мероприятие прошло с участием руководителей служб и структурных подразделений муниципалитета, силовых ведомств, учреждений образования и здравоохранения, общественных и молодежных организаций, представителей духовенства</w:t>
      </w:r>
      <w:r w:rsidR="00073735">
        <w:rPr>
          <w:rFonts w:ascii="Times New Roman" w:hAnsi="Times New Roman" w:cs="Times New Roman"/>
          <w:sz w:val="24"/>
          <w:szCs w:val="24"/>
        </w:rPr>
        <w:t>,</w:t>
      </w:r>
      <w:r w:rsidRPr="00686BCB">
        <w:rPr>
          <w:rFonts w:ascii="Times New Roman" w:hAnsi="Times New Roman" w:cs="Times New Roman"/>
          <w:sz w:val="24"/>
          <w:szCs w:val="24"/>
        </w:rPr>
        <w:t xml:space="preserve"> в рамках которого подвели итоги деятельности антитеррористической комиссии за истекший год и определили задачи на текущий год.</w:t>
      </w:r>
    </w:p>
    <w:p w:rsidR="006448D0" w:rsidRPr="00686BCB" w:rsidRDefault="006448D0" w:rsidP="00686BCB">
      <w:pPr>
        <w:jc w:val="both"/>
        <w:rPr>
          <w:rFonts w:ascii="Times New Roman" w:hAnsi="Times New Roman" w:cs="Times New Roman"/>
          <w:sz w:val="24"/>
          <w:szCs w:val="24"/>
        </w:rPr>
      </w:pPr>
      <w:r w:rsidRPr="00686BCB">
        <w:rPr>
          <w:rFonts w:ascii="Times New Roman" w:hAnsi="Times New Roman" w:cs="Times New Roman"/>
          <w:sz w:val="24"/>
          <w:szCs w:val="24"/>
        </w:rPr>
        <w:t xml:space="preserve"> Основным докладчиком по повестке выступил заместитель главы по безопасности Абдулла Магомедов, который доложил, что общественно-политическая обстановка в муниципалитете стабильная</w:t>
      </w:r>
      <w:r w:rsidR="007043CC" w:rsidRPr="00686BCB">
        <w:rPr>
          <w:rFonts w:ascii="Times New Roman" w:hAnsi="Times New Roman" w:cs="Times New Roman"/>
          <w:sz w:val="24"/>
          <w:szCs w:val="24"/>
        </w:rPr>
        <w:t xml:space="preserve"> и контролируется органами местного самоуправления и органами правопорядка</w:t>
      </w:r>
      <w:r w:rsidRPr="00686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3CC" w:rsidRPr="00686BCB" w:rsidRDefault="007043CC" w:rsidP="00686BCB">
      <w:pPr>
        <w:jc w:val="both"/>
        <w:rPr>
          <w:rFonts w:ascii="Times New Roman" w:hAnsi="Times New Roman" w:cs="Times New Roman"/>
          <w:sz w:val="24"/>
          <w:szCs w:val="24"/>
        </w:rPr>
      </w:pPr>
      <w:r w:rsidRPr="00686BCB">
        <w:rPr>
          <w:rFonts w:ascii="Times New Roman" w:hAnsi="Times New Roman" w:cs="Times New Roman"/>
          <w:sz w:val="24"/>
          <w:szCs w:val="24"/>
        </w:rPr>
        <w:t xml:space="preserve">Как доложил Абдулла Магомедов, деятельность АТК в муниципалитете осуществляется в соответствии с федеральным и региональным законодательством, решениями НАК, АТК РД, в рамках реализации мероприятий Комплексного плана противодействия идеологии терроризма в Российской Федерации на 2019-2020 </w:t>
      </w:r>
      <w:r w:rsidR="00D16A85" w:rsidRPr="00686BCB">
        <w:rPr>
          <w:rFonts w:ascii="Times New Roman" w:hAnsi="Times New Roman" w:cs="Times New Roman"/>
          <w:sz w:val="24"/>
          <w:szCs w:val="24"/>
        </w:rPr>
        <w:t>годы и в истекшем</w:t>
      </w:r>
      <w:r w:rsidRPr="00686BCB">
        <w:rPr>
          <w:rFonts w:ascii="Times New Roman" w:hAnsi="Times New Roman" w:cs="Times New Roman"/>
          <w:sz w:val="24"/>
          <w:szCs w:val="24"/>
        </w:rPr>
        <w:t xml:space="preserve"> году на территории муниципалитета реализовывалась муниципальная программа «Комплексная программа противодействия идеологии терроризма в муниципалитете на 2019 год»</w:t>
      </w:r>
      <w:r w:rsidR="00D16A85" w:rsidRPr="00686BCB">
        <w:rPr>
          <w:rFonts w:ascii="Times New Roman" w:hAnsi="Times New Roman" w:cs="Times New Roman"/>
          <w:sz w:val="24"/>
          <w:szCs w:val="24"/>
        </w:rPr>
        <w:t>.</w:t>
      </w:r>
    </w:p>
    <w:p w:rsidR="006448D0" w:rsidRPr="00686BCB" w:rsidRDefault="00D16A85" w:rsidP="00686BCB">
      <w:pPr>
        <w:jc w:val="both"/>
        <w:rPr>
          <w:rFonts w:ascii="Times New Roman" w:hAnsi="Times New Roman" w:cs="Times New Roman"/>
          <w:sz w:val="24"/>
          <w:szCs w:val="24"/>
        </w:rPr>
      </w:pPr>
      <w:r w:rsidRPr="00686BCB">
        <w:rPr>
          <w:rFonts w:ascii="Times New Roman" w:hAnsi="Times New Roman" w:cs="Times New Roman"/>
          <w:sz w:val="24"/>
          <w:szCs w:val="24"/>
        </w:rPr>
        <w:t xml:space="preserve">«В целях повышения уровня антитеррористической защищенности населения муниципалитета, учитывая прогнозируемые угрозы, усилия АТК в отчетный период были сосредоточены и направлены на решение задач по обеспечению </w:t>
      </w:r>
      <w:r w:rsidR="005C7B22" w:rsidRPr="00686BCB">
        <w:rPr>
          <w:rFonts w:ascii="Times New Roman" w:hAnsi="Times New Roman" w:cs="Times New Roman"/>
          <w:sz w:val="24"/>
          <w:szCs w:val="24"/>
        </w:rPr>
        <w:t>антитеррористической безопасности</w:t>
      </w:r>
      <w:r w:rsidRPr="00686BCB">
        <w:rPr>
          <w:rFonts w:ascii="Times New Roman" w:hAnsi="Times New Roman" w:cs="Times New Roman"/>
          <w:sz w:val="24"/>
          <w:szCs w:val="24"/>
        </w:rPr>
        <w:t xml:space="preserve"> </w:t>
      </w:r>
      <w:r w:rsidR="005C7B22" w:rsidRPr="00686BCB">
        <w:rPr>
          <w:rFonts w:ascii="Times New Roman" w:hAnsi="Times New Roman" w:cs="Times New Roman"/>
          <w:sz w:val="24"/>
          <w:szCs w:val="24"/>
        </w:rPr>
        <w:t>на территории муниципалитета в ходе подготовки и проведения праздничных массовых мероприятий, приняты дополнительные меры обеспечения безопасности объектов жизнедеятельности и особо важных объектов, а также на подготовку заседаний АТК МО, отчетных документов в аппарат АТК республики»- отметил докладчик.</w:t>
      </w:r>
    </w:p>
    <w:p w:rsidR="00F87F38" w:rsidRPr="00686BCB" w:rsidRDefault="000C7DCD" w:rsidP="00686B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C7B22" w:rsidRPr="00686BCB">
        <w:rPr>
          <w:rFonts w:ascii="Times New Roman" w:hAnsi="Times New Roman" w:cs="Times New Roman"/>
          <w:sz w:val="24"/>
          <w:szCs w:val="24"/>
        </w:rPr>
        <w:t xml:space="preserve">роведено в истекшем году 5 заседаний АТК </w:t>
      </w:r>
      <w:r w:rsidR="000115F2" w:rsidRPr="00686BCB">
        <w:rPr>
          <w:rFonts w:ascii="Times New Roman" w:hAnsi="Times New Roman" w:cs="Times New Roman"/>
          <w:sz w:val="24"/>
          <w:szCs w:val="24"/>
        </w:rPr>
        <w:t>в рамках, которых</w:t>
      </w:r>
      <w:r w:rsidR="005C7B22" w:rsidRPr="00686BCB">
        <w:rPr>
          <w:rFonts w:ascii="Times New Roman" w:hAnsi="Times New Roman" w:cs="Times New Roman"/>
          <w:sz w:val="24"/>
          <w:szCs w:val="24"/>
        </w:rPr>
        <w:t xml:space="preserve"> рассмотрены </w:t>
      </w:r>
      <w:r w:rsidR="000115F2" w:rsidRPr="00686BCB">
        <w:rPr>
          <w:rFonts w:ascii="Times New Roman" w:hAnsi="Times New Roman" w:cs="Times New Roman"/>
          <w:sz w:val="24"/>
          <w:szCs w:val="24"/>
        </w:rPr>
        <w:t xml:space="preserve">актуальные </w:t>
      </w:r>
      <w:r w:rsidR="005C7B22" w:rsidRPr="00686BCB">
        <w:rPr>
          <w:rFonts w:ascii="Times New Roman" w:hAnsi="Times New Roman" w:cs="Times New Roman"/>
          <w:sz w:val="24"/>
          <w:szCs w:val="24"/>
        </w:rPr>
        <w:t>вопросы</w:t>
      </w:r>
      <w:r w:rsidR="00F87F38" w:rsidRPr="00686BCB">
        <w:rPr>
          <w:rFonts w:ascii="Times New Roman" w:hAnsi="Times New Roman" w:cs="Times New Roman"/>
          <w:sz w:val="24"/>
          <w:szCs w:val="24"/>
        </w:rPr>
        <w:t>, заслушаны руководители структур органов исполнительной власти и органов местного самоуправления, а также заслушаны отчеты руководителей межведомственной группы по проведению адресной</w:t>
      </w:r>
      <w:r w:rsidR="00B21BC9" w:rsidRPr="00686BCB">
        <w:rPr>
          <w:rFonts w:ascii="Times New Roman" w:hAnsi="Times New Roman" w:cs="Times New Roman"/>
          <w:sz w:val="24"/>
          <w:szCs w:val="24"/>
        </w:rPr>
        <w:t xml:space="preserve"> профилактической работы выделенной категорией граждан</w:t>
      </w:r>
      <w:r w:rsidR="00F87F38" w:rsidRPr="00686BCB">
        <w:rPr>
          <w:rFonts w:ascii="Times New Roman" w:hAnsi="Times New Roman" w:cs="Times New Roman"/>
          <w:sz w:val="24"/>
          <w:szCs w:val="24"/>
        </w:rPr>
        <w:t>.</w:t>
      </w:r>
    </w:p>
    <w:p w:rsidR="00B21BC9" w:rsidRPr="00686BCB" w:rsidRDefault="00B21BC9" w:rsidP="00686BCB">
      <w:pPr>
        <w:jc w:val="both"/>
        <w:rPr>
          <w:rFonts w:ascii="Times New Roman" w:hAnsi="Times New Roman" w:cs="Times New Roman"/>
          <w:sz w:val="24"/>
          <w:szCs w:val="24"/>
        </w:rPr>
      </w:pPr>
      <w:r w:rsidRPr="00686BCB">
        <w:rPr>
          <w:rFonts w:ascii="Times New Roman" w:hAnsi="Times New Roman" w:cs="Times New Roman"/>
          <w:sz w:val="24"/>
          <w:szCs w:val="24"/>
        </w:rPr>
        <w:t xml:space="preserve">«Рабочей группой по проведению адресной профилактической работы выделенной категории граждан за истекший год организовано и проведено 4 заседания, проведено 68 бесед с членами семей, родственниками и </w:t>
      </w:r>
      <w:r w:rsidR="00A45516" w:rsidRPr="00686BCB">
        <w:rPr>
          <w:rFonts w:ascii="Times New Roman" w:hAnsi="Times New Roman" w:cs="Times New Roman"/>
          <w:sz w:val="24"/>
          <w:szCs w:val="24"/>
        </w:rPr>
        <w:t>знакомыми, которые</w:t>
      </w:r>
      <w:r w:rsidRPr="00686BCB">
        <w:rPr>
          <w:rFonts w:ascii="Times New Roman" w:hAnsi="Times New Roman" w:cs="Times New Roman"/>
          <w:sz w:val="24"/>
          <w:szCs w:val="24"/>
        </w:rPr>
        <w:t xml:space="preserve"> оформлены листами бесед. Систематически с данной категорией граждан проводятся встречи, в ходе которых проводятся разъяснительные беседы» - отметил Абдулла Магомедов. </w:t>
      </w:r>
    </w:p>
    <w:p w:rsidR="00A45516" w:rsidRPr="00686BCB" w:rsidRDefault="000C7DCD" w:rsidP="00686B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52E9F" w:rsidRPr="00686BCB">
        <w:rPr>
          <w:rFonts w:ascii="Times New Roman" w:hAnsi="Times New Roman" w:cs="Times New Roman"/>
          <w:sz w:val="24"/>
          <w:szCs w:val="24"/>
        </w:rPr>
        <w:t>а заседаниях АТК обсуждено 5 протокола НАК, 4 протокола решений Координационного совещания и 3 протокола заседания Совета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35E0" w:rsidRPr="00686BCB">
        <w:rPr>
          <w:rFonts w:ascii="Times New Roman" w:hAnsi="Times New Roman" w:cs="Times New Roman"/>
          <w:sz w:val="24"/>
          <w:szCs w:val="24"/>
        </w:rPr>
        <w:t xml:space="preserve">проведено 4 заседания АТЗ, на которых рассмотрены 12 вопросов состояния антитеррористической защищенности объектов и принимаемые меры по устранению выявленных недостатков. </w:t>
      </w:r>
    </w:p>
    <w:p w:rsidR="00D16A85" w:rsidRPr="00686BCB" w:rsidRDefault="00014D06" w:rsidP="00686BCB">
      <w:pPr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686BCB">
        <w:rPr>
          <w:rFonts w:ascii="Times New Roman" w:hAnsi="Times New Roman" w:cs="Times New Roman"/>
          <w:sz w:val="24"/>
          <w:szCs w:val="24"/>
        </w:rPr>
        <w:t xml:space="preserve">«Большое внимание при организации работы </w:t>
      </w:r>
      <w:r w:rsidR="00D16A85" w:rsidRPr="00686BCB">
        <w:rPr>
          <w:rFonts w:ascii="Times New Roman" w:hAnsi="Times New Roman" w:cs="Times New Roman"/>
          <w:color w:val="1C1C1C"/>
          <w:sz w:val="24"/>
          <w:szCs w:val="24"/>
        </w:rPr>
        <w:t>по противо</w:t>
      </w:r>
      <w:r w:rsidRPr="00686BCB">
        <w:rPr>
          <w:rFonts w:ascii="Times New Roman" w:hAnsi="Times New Roman" w:cs="Times New Roman"/>
          <w:color w:val="1C1C1C"/>
          <w:sz w:val="24"/>
          <w:szCs w:val="24"/>
        </w:rPr>
        <w:t xml:space="preserve">действию идеологии терроризма </w:t>
      </w:r>
      <w:r w:rsidR="00D16A85" w:rsidRPr="00686BCB">
        <w:rPr>
          <w:rFonts w:ascii="Times New Roman" w:hAnsi="Times New Roman" w:cs="Times New Roman"/>
          <w:color w:val="1C1C1C"/>
          <w:sz w:val="24"/>
          <w:szCs w:val="24"/>
        </w:rPr>
        <w:t xml:space="preserve">отводится средствам массовой информации и сети Интернет. С целью проведения </w:t>
      </w:r>
      <w:r w:rsidR="00D16A85" w:rsidRPr="00686BCB">
        <w:rPr>
          <w:rFonts w:ascii="Times New Roman" w:hAnsi="Times New Roman" w:cs="Times New Roman"/>
          <w:color w:val="1C1C1C"/>
          <w:sz w:val="24"/>
          <w:szCs w:val="24"/>
        </w:rPr>
        <w:lastRenderedPageBreak/>
        <w:t>информационно-пропагандистских мероприятий в сети Интернет</w:t>
      </w:r>
      <w:r w:rsidRPr="00686BCB">
        <w:rPr>
          <w:rFonts w:ascii="Times New Roman" w:hAnsi="Times New Roman" w:cs="Times New Roman"/>
          <w:color w:val="1C1C1C"/>
          <w:sz w:val="24"/>
          <w:szCs w:val="24"/>
        </w:rPr>
        <w:t xml:space="preserve">, в республиканских и </w:t>
      </w:r>
      <w:r w:rsidR="000C7DCD" w:rsidRPr="00686BCB">
        <w:rPr>
          <w:rFonts w:ascii="Times New Roman" w:hAnsi="Times New Roman" w:cs="Times New Roman"/>
          <w:color w:val="1C1C1C"/>
          <w:sz w:val="24"/>
          <w:szCs w:val="24"/>
        </w:rPr>
        <w:t>районных СМИ</w:t>
      </w:r>
      <w:r w:rsidR="002A7749" w:rsidRPr="00686BCB">
        <w:rPr>
          <w:rFonts w:ascii="Times New Roman" w:hAnsi="Times New Roman" w:cs="Times New Roman"/>
          <w:color w:val="1C1C1C"/>
          <w:sz w:val="24"/>
          <w:szCs w:val="24"/>
        </w:rPr>
        <w:t>, а также на сетевом издании Кала Корейш Медиа»</w:t>
      </w:r>
      <w:r w:rsidR="00D16A85" w:rsidRPr="00686BCB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686BCB">
        <w:rPr>
          <w:rFonts w:ascii="Times New Roman" w:hAnsi="Times New Roman" w:cs="Times New Roman"/>
          <w:color w:val="1C1C1C"/>
          <w:sz w:val="24"/>
          <w:szCs w:val="24"/>
        </w:rPr>
        <w:t xml:space="preserve">освещается </w:t>
      </w:r>
      <w:r w:rsidR="002A7749" w:rsidRPr="00686BCB">
        <w:rPr>
          <w:rFonts w:ascii="Times New Roman" w:hAnsi="Times New Roman" w:cs="Times New Roman"/>
          <w:color w:val="1C1C1C"/>
          <w:sz w:val="24"/>
          <w:szCs w:val="24"/>
        </w:rPr>
        <w:t>вся проводимая работа в данном направлении» - подчеркнул докладчик.</w:t>
      </w:r>
    </w:p>
    <w:p w:rsidR="00803E2D" w:rsidRPr="00686BCB" w:rsidRDefault="000C7DCD" w:rsidP="00686B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03E2D" w:rsidRPr="00686BCB">
        <w:rPr>
          <w:rFonts w:ascii="Times New Roman" w:hAnsi="Times New Roman" w:cs="Times New Roman"/>
          <w:sz w:val="24"/>
          <w:szCs w:val="24"/>
        </w:rPr>
        <w:t xml:space="preserve">абота АТК в текущем году направлена на повышение эффективности мониторинга политических, социально-экономических и иных процессов, оказывающих влияние на ситуацию в сфере противодействия терроризму, на снижение количества лиц, придерживающихся радикальных религиозных взглядов, на недопущение вовлечения граждан в ряды террористического </w:t>
      </w:r>
      <w:proofErr w:type="spellStart"/>
      <w:r w:rsidR="00803E2D" w:rsidRPr="00686BCB">
        <w:rPr>
          <w:rFonts w:ascii="Times New Roman" w:hAnsi="Times New Roman" w:cs="Times New Roman"/>
          <w:sz w:val="24"/>
          <w:szCs w:val="24"/>
        </w:rPr>
        <w:t>бандподполья</w:t>
      </w:r>
      <w:proofErr w:type="spellEnd"/>
      <w:r w:rsidR="00803E2D" w:rsidRPr="00686BCB">
        <w:rPr>
          <w:rFonts w:ascii="Times New Roman" w:hAnsi="Times New Roman" w:cs="Times New Roman"/>
          <w:sz w:val="24"/>
          <w:szCs w:val="24"/>
        </w:rPr>
        <w:t xml:space="preserve"> и на реализацию Комплексного плана противодействия идеологии терроризма в Российской Федерации. </w:t>
      </w:r>
    </w:p>
    <w:p w:rsidR="000C7DCD" w:rsidRPr="00686BCB" w:rsidRDefault="000C7DCD" w:rsidP="000C7DCD">
      <w:pPr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686BCB">
        <w:rPr>
          <w:rFonts w:ascii="Times New Roman" w:hAnsi="Times New Roman" w:cs="Times New Roman"/>
          <w:color w:val="1C1C1C"/>
          <w:sz w:val="24"/>
          <w:szCs w:val="24"/>
        </w:rPr>
        <w:t>Также</w:t>
      </w:r>
      <w:r>
        <w:rPr>
          <w:rFonts w:ascii="Times New Roman" w:hAnsi="Times New Roman" w:cs="Times New Roman"/>
          <w:color w:val="1C1C1C"/>
          <w:sz w:val="24"/>
          <w:szCs w:val="24"/>
        </w:rPr>
        <w:t>,</w:t>
      </w:r>
      <w:r w:rsidRPr="00686BCB">
        <w:rPr>
          <w:rFonts w:ascii="Times New Roman" w:hAnsi="Times New Roman" w:cs="Times New Roman"/>
          <w:color w:val="1C1C1C"/>
          <w:sz w:val="24"/>
          <w:szCs w:val="24"/>
        </w:rPr>
        <w:t xml:space="preserve"> в рамках заседания с отчетами о проделанной работе в данном направлении выступили начальник ОМВД РФ по </w:t>
      </w:r>
      <w:proofErr w:type="spellStart"/>
      <w:r w:rsidRPr="00686BCB">
        <w:rPr>
          <w:rFonts w:ascii="Times New Roman" w:hAnsi="Times New Roman" w:cs="Times New Roman"/>
          <w:color w:val="1C1C1C"/>
          <w:sz w:val="24"/>
          <w:szCs w:val="24"/>
        </w:rPr>
        <w:t>Дахадаевскому</w:t>
      </w:r>
      <w:proofErr w:type="spellEnd"/>
      <w:r w:rsidRPr="00686BCB">
        <w:rPr>
          <w:rFonts w:ascii="Times New Roman" w:hAnsi="Times New Roman" w:cs="Times New Roman"/>
          <w:color w:val="1C1C1C"/>
          <w:sz w:val="24"/>
          <w:szCs w:val="24"/>
        </w:rPr>
        <w:t xml:space="preserve"> району Султан Ахмедов, начальник управления образованием Магомед Сулейманов и главный специалист администрации по делам молодежи Алина </w:t>
      </w:r>
      <w:proofErr w:type="spellStart"/>
      <w:r w:rsidRPr="00686BCB">
        <w:rPr>
          <w:rFonts w:ascii="Times New Roman" w:hAnsi="Times New Roman" w:cs="Times New Roman"/>
          <w:color w:val="1C1C1C"/>
          <w:sz w:val="24"/>
          <w:szCs w:val="24"/>
        </w:rPr>
        <w:t>Шейхова</w:t>
      </w:r>
      <w:proofErr w:type="spellEnd"/>
      <w:r w:rsidRPr="00686BCB">
        <w:rPr>
          <w:rFonts w:ascii="Times New Roman" w:hAnsi="Times New Roman" w:cs="Times New Roman"/>
          <w:color w:val="1C1C1C"/>
          <w:sz w:val="24"/>
          <w:szCs w:val="24"/>
        </w:rPr>
        <w:t xml:space="preserve">. </w:t>
      </w:r>
    </w:p>
    <w:p w:rsidR="00803E2D" w:rsidRPr="00686BCB" w:rsidRDefault="00686BCB" w:rsidP="00686BCB">
      <w:pPr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686BCB">
        <w:rPr>
          <w:rFonts w:ascii="Times New Roman" w:hAnsi="Times New Roman" w:cs="Times New Roman"/>
          <w:color w:val="1C1C1C"/>
          <w:sz w:val="24"/>
          <w:szCs w:val="24"/>
        </w:rPr>
        <w:t>Выслушав</w:t>
      </w:r>
      <w:r w:rsidR="00073735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="000C7DCD">
        <w:rPr>
          <w:rFonts w:ascii="Times New Roman" w:hAnsi="Times New Roman" w:cs="Times New Roman"/>
          <w:color w:val="1C1C1C"/>
          <w:sz w:val="24"/>
          <w:szCs w:val="24"/>
        </w:rPr>
        <w:t>докладчиков</w:t>
      </w:r>
      <w:r w:rsidR="004B60E8" w:rsidRPr="00686BCB">
        <w:rPr>
          <w:rFonts w:ascii="Times New Roman" w:hAnsi="Times New Roman" w:cs="Times New Roman"/>
          <w:color w:val="1C1C1C"/>
          <w:sz w:val="24"/>
          <w:szCs w:val="24"/>
        </w:rPr>
        <w:t xml:space="preserve">, руководитель муниципалитета отметил проводимую на должном уровне работу </w:t>
      </w:r>
      <w:r w:rsidR="00073735" w:rsidRPr="00686BCB">
        <w:rPr>
          <w:rFonts w:ascii="Times New Roman" w:hAnsi="Times New Roman" w:cs="Times New Roman"/>
          <w:color w:val="1C1C1C"/>
          <w:sz w:val="24"/>
          <w:szCs w:val="24"/>
        </w:rPr>
        <w:t>АТК и</w:t>
      </w:r>
      <w:r w:rsidR="00384428" w:rsidRPr="00686BCB">
        <w:rPr>
          <w:rFonts w:ascii="Times New Roman" w:hAnsi="Times New Roman" w:cs="Times New Roman"/>
          <w:color w:val="1C1C1C"/>
          <w:sz w:val="24"/>
          <w:szCs w:val="24"/>
        </w:rPr>
        <w:t xml:space="preserve"> дал рекомендации по</w:t>
      </w:r>
      <w:r w:rsidRPr="00686BCB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="00073735" w:rsidRPr="00686BCB">
        <w:rPr>
          <w:rFonts w:ascii="Times New Roman" w:hAnsi="Times New Roman" w:cs="Times New Roman"/>
          <w:color w:val="1C1C1C"/>
          <w:sz w:val="24"/>
          <w:szCs w:val="24"/>
        </w:rPr>
        <w:t>проводимой работе</w:t>
      </w:r>
      <w:r w:rsidRPr="00686BCB">
        <w:rPr>
          <w:rFonts w:ascii="Times New Roman" w:hAnsi="Times New Roman" w:cs="Times New Roman"/>
          <w:color w:val="1C1C1C"/>
          <w:sz w:val="24"/>
          <w:szCs w:val="24"/>
        </w:rPr>
        <w:t xml:space="preserve"> с молодежью, </w:t>
      </w:r>
      <w:r w:rsidR="00073735">
        <w:rPr>
          <w:rFonts w:ascii="Times New Roman" w:hAnsi="Times New Roman" w:cs="Times New Roman"/>
          <w:color w:val="1C1C1C"/>
          <w:sz w:val="24"/>
          <w:szCs w:val="24"/>
        </w:rPr>
        <w:t xml:space="preserve">поручил </w:t>
      </w:r>
      <w:r w:rsidRPr="00686BCB">
        <w:rPr>
          <w:rFonts w:ascii="Times New Roman" w:hAnsi="Times New Roman" w:cs="Times New Roman"/>
          <w:color w:val="1C1C1C"/>
          <w:sz w:val="24"/>
          <w:szCs w:val="24"/>
        </w:rPr>
        <w:t xml:space="preserve">определить </w:t>
      </w:r>
      <w:r w:rsidR="00073735" w:rsidRPr="00686BCB">
        <w:rPr>
          <w:rFonts w:ascii="Times New Roman" w:hAnsi="Times New Roman" w:cs="Times New Roman"/>
          <w:color w:val="1C1C1C"/>
          <w:sz w:val="24"/>
          <w:szCs w:val="24"/>
        </w:rPr>
        <w:t>направления,</w:t>
      </w:r>
      <w:r w:rsidRPr="00686BCB">
        <w:rPr>
          <w:rFonts w:ascii="Times New Roman" w:hAnsi="Times New Roman" w:cs="Times New Roman"/>
          <w:color w:val="1C1C1C"/>
          <w:sz w:val="24"/>
          <w:szCs w:val="24"/>
        </w:rPr>
        <w:t xml:space="preserve"> по которым предстоит работа и установить сроки исполнения, назначить ответственных.</w:t>
      </w:r>
    </w:p>
    <w:p w:rsidR="000C7DCD" w:rsidRPr="00686BCB" w:rsidRDefault="000C7DCD">
      <w:pPr>
        <w:jc w:val="both"/>
        <w:rPr>
          <w:rFonts w:ascii="Times New Roman" w:hAnsi="Times New Roman" w:cs="Times New Roman"/>
          <w:color w:val="1C1C1C"/>
          <w:sz w:val="24"/>
          <w:szCs w:val="24"/>
        </w:rPr>
      </w:pPr>
    </w:p>
    <w:sectPr w:rsidR="000C7DCD" w:rsidRPr="0068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D0"/>
    <w:rsid w:val="000115F2"/>
    <w:rsid w:val="00014D06"/>
    <w:rsid w:val="00073735"/>
    <w:rsid w:val="000C7DCD"/>
    <w:rsid w:val="002A7749"/>
    <w:rsid w:val="00384428"/>
    <w:rsid w:val="004B60E8"/>
    <w:rsid w:val="004F23D3"/>
    <w:rsid w:val="005C7B22"/>
    <w:rsid w:val="006448D0"/>
    <w:rsid w:val="00676E7F"/>
    <w:rsid w:val="00686BCB"/>
    <w:rsid w:val="007043CC"/>
    <w:rsid w:val="00803E2D"/>
    <w:rsid w:val="00852E9F"/>
    <w:rsid w:val="00A035E0"/>
    <w:rsid w:val="00A45516"/>
    <w:rsid w:val="00B01534"/>
    <w:rsid w:val="00B21BC9"/>
    <w:rsid w:val="00D16A85"/>
    <w:rsid w:val="00F8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27FD"/>
  <w15:chartTrackingRefBased/>
  <w15:docId w15:val="{038708A5-5319-4B8E-9C08-05B2DAB7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3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3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2020-03-21T13:08:00Z</cp:lastPrinted>
  <dcterms:created xsi:type="dcterms:W3CDTF">2020-03-21T09:10:00Z</dcterms:created>
  <dcterms:modified xsi:type="dcterms:W3CDTF">2020-03-21T13:27:00Z</dcterms:modified>
</cp:coreProperties>
</file>