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513" w:rsidRPr="005D6513" w:rsidRDefault="005D6513" w:rsidP="005D651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D6513">
        <w:rPr>
          <w:rFonts w:ascii="Times New Roman" w:hAnsi="Times New Roman" w:cs="Times New Roman"/>
          <w:b/>
          <w:sz w:val="28"/>
          <w:szCs w:val="28"/>
        </w:rPr>
        <w:t>В редакцию газеты «Сельская жизнь»</w:t>
      </w:r>
    </w:p>
    <w:p w:rsidR="005D6513" w:rsidRPr="005D6513" w:rsidRDefault="005D6513" w:rsidP="005D65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13">
        <w:rPr>
          <w:rFonts w:ascii="Times New Roman" w:hAnsi="Times New Roman" w:cs="Times New Roman"/>
          <w:b/>
          <w:sz w:val="28"/>
          <w:szCs w:val="28"/>
        </w:rPr>
        <w:t>Рубрика «Информирует прокуратура»</w:t>
      </w:r>
    </w:p>
    <w:p w:rsidR="005D6513" w:rsidRPr="005D6513" w:rsidRDefault="005D6513" w:rsidP="005D651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6513" w:rsidRPr="005D6513" w:rsidRDefault="005D6513" w:rsidP="005D6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</w:pPr>
      <w:r w:rsidRPr="005D65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В соответствии со статьей 25 Федерального закона "О государственном пенсионном обеспечении в Российской Федерации" </w:t>
      </w:r>
      <w:r w:rsidRPr="005D65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Постановлением Правительства Российской Федерации от 15 марта 2019 года № 271 с 1 апреля 2019 года утвержден коэффициент индексации </w:t>
      </w:r>
      <w:bookmarkStart w:id="0" w:name="_GoBack"/>
      <w:bookmarkEnd w:id="0"/>
      <w:r w:rsidRPr="005D6513">
        <w:rPr>
          <w:rFonts w:ascii="Times New Roman" w:eastAsia="Times New Roman" w:hAnsi="Times New Roman" w:cs="Times New Roman"/>
          <w:color w:val="2B2B2B"/>
          <w:sz w:val="28"/>
          <w:szCs w:val="28"/>
          <w:shd w:val="clear" w:color="auto" w:fill="FFFFFF"/>
          <w:lang w:eastAsia="ru-RU"/>
        </w:rPr>
        <w:t xml:space="preserve">социальных пенсий в размере 1,02. </w:t>
      </w:r>
    </w:p>
    <w:p w:rsidR="005D6513" w:rsidRPr="005D6513" w:rsidRDefault="005D6513" w:rsidP="005D651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 прибавок ко всем видам социальных пенсий и их новый размер приведены в таблице:</w:t>
      </w:r>
    </w:p>
    <w:tbl>
      <w:tblPr>
        <w:tblW w:w="96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1"/>
        <w:gridCol w:w="2552"/>
        <w:gridCol w:w="2835"/>
      </w:tblGrid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социальной пенсии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Прибавка (руб.)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DBE0E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Размер социальной пенсии после индексации (руб.)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размер социальной пенсии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9266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Пенсия детей-инвалидов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13 674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Инвалиды с детства 1-й группы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13 812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Пенсии по инвалидности для проходивших военную службу по призыву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12 899</w:t>
            </w:r>
          </w:p>
        </w:tc>
      </w:tr>
      <w:tr w:rsidR="005D6513" w:rsidRPr="005D6513" w:rsidTr="005D6513">
        <w:tc>
          <w:tcPr>
            <w:tcW w:w="4231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Дополнительное материальное обеспечение по закону от 04.03.2002 № 21-ФЗ</w:t>
            </w:r>
          </w:p>
        </w:tc>
        <w:tc>
          <w:tcPr>
            <w:tcW w:w="2552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343</w:t>
            </w:r>
          </w:p>
        </w:tc>
        <w:tc>
          <w:tcPr>
            <w:tcW w:w="2835" w:type="dxa"/>
            <w:tcBorders>
              <w:top w:val="single" w:sz="6" w:space="0" w:color="DBE0E3"/>
              <w:left w:val="single" w:sz="6" w:space="0" w:color="DBE0E3"/>
              <w:bottom w:val="single" w:sz="6" w:space="0" w:color="DBE0E3"/>
              <w:right w:val="single" w:sz="6" w:space="0" w:color="DBE0E3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D6513" w:rsidRPr="005D6513" w:rsidRDefault="005D6513" w:rsidP="005D6513">
            <w:pPr>
              <w:spacing w:after="24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D65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17 504</w:t>
            </w:r>
          </w:p>
        </w:tc>
      </w:tr>
    </w:tbl>
    <w:p w:rsidR="005D6513" w:rsidRPr="005D6513" w:rsidRDefault="005D6513" w:rsidP="005D6513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  <w:r w:rsidRPr="005D6513">
        <w:rPr>
          <w:b/>
          <w:bCs/>
          <w:color w:val="000000"/>
          <w:sz w:val="28"/>
          <w:szCs w:val="28"/>
        </w:rPr>
        <w:t xml:space="preserve"> </w:t>
      </w:r>
      <w:r w:rsidRPr="005D6513">
        <w:rPr>
          <w:sz w:val="28"/>
          <w:szCs w:val="28"/>
          <w:shd w:val="clear" w:color="auto" w:fill="FFFFFF"/>
        </w:rPr>
        <w:t xml:space="preserve"> </w:t>
      </w:r>
    </w:p>
    <w:p w:rsidR="005D6513" w:rsidRPr="005D6513" w:rsidRDefault="005D6513" w:rsidP="005D651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6513">
        <w:rPr>
          <w:rFonts w:ascii="Times New Roman" w:hAnsi="Times New Roman" w:cs="Times New Roman"/>
          <w:sz w:val="28"/>
          <w:szCs w:val="28"/>
        </w:rPr>
        <w:t>0</w:t>
      </w:r>
      <w:r w:rsidRPr="005D6513">
        <w:rPr>
          <w:rFonts w:ascii="Times New Roman" w:hAnsi="Times New Roman" w:cs="Times New Roman"/>
          <w:sz w:val="28"/>
          <w:szCs w:val="28"/>
        </w:rPr>
        <w:t>5.04</w:t>
      </w:r>
      <w:r w:rsidRPr="005D6513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D6513" w:rsidRPr="005D6513" w:rsidRDefault="005D6513" w:rsidP="005D651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513" w:rsidRPr="00700901" w:rsidRDefault="005D6513" w:rsidP="005D6513">
      <w:pPr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D6513" w:rsidRPr="00700901" w:rsidRDefault="005D6513" w:rsidP="005D6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>Прокурор Дахадаевского района</w:t>
      </w:r>
    </w:p>
    <w:p w:rsidR="005D6513" w:rsidRPr="00700901" w:rsidRDefault="005D6513" w:rsidP="005D6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6513" w:rsidRPr="00700901" w:rsidRDefault="005D6513" w:rsidP="005D651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00901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00901">
        <w:rPr>
          <w:rFonts w:ascii="Times New Roman" w:hAnsi="Times New Roman" w:cs="Times New Roman"/>
          <w:sz w:val="28"/>
          <w:szCs w:val="28"/>
        </w:rPr>
        <w:t xml:space="preserve">  П.Х. Абакаров</w:t>
      </w:r>
    </w:p>
    <w:p w:rsidR="005D6513" w:rsidRPr="00700901" w:rsidRDefault="005D6513" w:rsidP="005D6513">
      <w:pPr>
        <w:rPr>
          <w:sz w:val="28"/>
          <w:szCs w:val="28"/>
        </w:rPr>
      </w:pPr>
      <w:r w:rsidRPr="00700901">
        <w:rPr>
          <w:sz w:val="28"/>
          <w:szCs w:val="28"/>
        </w:rPr>
        <w:t xml:space="preserve"> </w:t>
      </w:r>
    </w:p>
    <w:p w:rsidR="005D6513" w:rsidRPr="005D6513" w:rsidRDefault="005D6513" w:rsidP="005D6513">
      <w:pPr>
        <w:shd w:val="clear" w:color="auto" w:fill="FFFFFF"/>
        <w:spacing w:before="630" w:after="525" w:line="312" w:lineRule="atLeast"/>
        <w:outlineLvl w:val="1"/>
        <w:rPr>
          <w:rFonts w:ascii="Helvetica" w:eastAsia="Times New Roman" w:hAnsi="Helvetica" w:cs="Helvetica"/>
          <w:b/>
          <w:bCs/>
          <w:color w:val="000000"/>
          <w:sz w:val="36"/>
          <w:szCs w:val="36"/>
          <w:lang w:eastAsia="ru-RU"/>
        </w:rPr>
      </w:pPr>
    </w:p>
    <w:p w:rsidR="00B00369" w:rsidRDefault="00B00369"/>
    <w:sectPr w:rsidR="00B00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1FB"/>
    <w:rsid w:val="005D6513"/>
    <w:rsid w:val="00B00369"/>
    <w:rsid w:val="00C7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45D30A-EAD3-4C5D-BD2B-EE49D11B0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D6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D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513"/>
    <w:rPr>
      <w:b/>
      <w:bCs/>
    </w:rPr>
  </w:style>
  <w:style w:type="character" w:styleId="a5">
    <w:name w:val="Hyperlink"/>
    <w:basedOn w:val="a0"/>
    <w:uiPriority w:val="99"/>
    <w:semiHidden/>
    <w:unhideWhenUsed/>
    <w:rsid w:val="005D65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824</Characters>
  <Application>Microsoft Office Word</Application>
  <DocSecurity>0</DocSecurity>
  <Lines>6</Lines>
  <Paragraphs>1</Paragraphs>
  <ScaleCrop>false</ScaleCrop>
  <Company>SPecialiST RePack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2019-04-07T15:06:00Z</dcterms:created>
  <dcterms:modified xsi:type="dcterms:W3CDTF">2019-04-07T15:15:00Z</dcterms:modified>
</cp:coreProperties>
</file>